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Konkurzní řízení na ředitele příspěvkových organizací v Novém Jičíně</w:t>
      </w:r>
    </w:p>
    <w:p>
      <w:pPr/>
      <w:r>
        <w:rPr/>
        <w:t xml:space="preserve">Ředitelé, kteří jsou ve funkci déle než 6 let, by měli svůj post obhájit, nový zákon totiž na tuto dobu vymezuje jejich fungování. Například ve Frýdku-Místku se konkurzní řízení týka patnácti a v Havířově rovnou třiceti příspěvkových organizací.</w:t>
      </w:r>
    </w:p>
    <w:p>
      <w:pPr/>
      <w:r>
        <w:rPr/>
        <w:t xml:space="preserve">V ostatních městech kraje je situace podobná. V Novém Jičíně budou vybírat nové vedoucí v celkem 8 příspěvkových organizacích. Jedná se o Základní školy Jubilejní, Tyršova, Komenského 66 a 68, dále Mateřské školy Máj, Sady, Trojlístek a středisko volného času Fokus.  Ředitelkou základní školy Komenského 68 je Svatava Hajdová. I ona se stejně jako ostatní ředitelé chystá svou pozici obhájit.</w:t>
      </w:r>
    </w:p>
    <w:p>
      <w:pPr/>
      <w:r>
        <w:rPr/>
        <w:t xml:space="preserve">Svatava Hajdová, ředitelka ZŠ Komenského 68: </w:t>
      </w:r>
      <w:r>
        <w:rPr>
          <w:i w:val="1"/>
          <w:iCs w:val="1"/>
        </w:rPr>
        <w:t xml:space="preserve">"Já jsem tady ve funkci 9 let a ráda bych se ucházela o místo ředitelky, protože je tady ustálený kolektiv, který má nějakou vizi a koncepci školy, ve které by určitě pokračovat dál a já bych ráda dál ten kolektiv vedla."</w:t>
      </w:r>
    </w:p>
    <w:p>
      <w:pPr/>
      <w:r>
        <w:rPr/>
        <w:t xml:space="preserve">Podle starosty je jediným důvodem konkurzů změna ve školském zákonu, s prací ředitelů je vedení města spokojeno.</w:t>
      </w:r>
    </w:p>
    <w:p>
      <w:pPr/>
      <w:r>
        <w:rPr/>
        <w:t xml:space="preserve">Jaroslav Dvořák (ČSSD), starosta Nového Jičína:</w:t>
      </w:r>
      <w:r>
        <w:rPr>
          <w:i w:val="1"/>
          <w:iCs w:val="1"/>
        </w:rPr>
        <w:t xml:space="preserve"> "Musím říci za sebe osobně, že bych byl rád, kdyby se přihlásili, mám s nimi velmi dobré zkušenosti, vím jak pracují na dotačních projektech a na dalších. Opravdu, jak se podařilo zvelebit školy i středisko volného času Fokus, takže já osobně budu rád, když se přihlásí a nechci je tady přes televizi vyzývat, ale myslím si, že bude dobře, když ukáží opravdu, popíší komisi všechny své aktivity a to, co vlastně dokázali."</w:t>
      </w:r>
    </w:p>
    <w:p>
      <w:pPr/>
      <w:r>
        <w:rPr/>
        <w:t xml:space="preserve">Radní budou na své schůzi 4. dubna nominovat členy komise, která bude ředitele vybírat.</w:t>
      </w:r>
    </w:p>
    <w:p>
      <w:pPr/>
      <w:r>
        <w:rPr/>
        <w:t xml:space="preserve">Jaroslav Dvořák (ČSSD), starosta Nového Jičína:</w:t>
      </w:r>
      <w:r>
        <w:rPr>
          <w:i w:val="1"/>
          <w:iCs w:val="1"/>
        </w:rPr>
        <w:t xml:space="preserve"> "Musí být dva lidé za zřizovatele, jeden člověk za kraj, jeden za českou školní inspekci, jeden za školskou radu, jeden odborní, myslím si, že to bude odborník z jiných školských zařízení, takže ta komise, myslím si že bude opravdu erudovaná a doufám, že vybere dobře."</w:t>
      </w:r>
    </w:p>
    <w:p>
      <w:pPr/>
      <w:r>
        <w:rPr/>
        <w:t xml:space="preserve">Nový Jičín teď čeká výběrový kolotoč, který určí nové nebo staronové ředitele. Ti by měli na svých postech začít pracovat od začátku dalšího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909/konkurzni-rizeni-na-reditele-prispevkovych-organizac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2026-05-24T13:33:06+02:00</dcterms:created>
  <dcterms:modified xsi:type="dcterms:W3CDTF">2026-05-24T13:33:06+02:00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