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2.5.2016,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Proměna 2016 vyhrála Iveta Trochtová z Palkovic</w:t>
      </w:r>
    </w:p>
    <w:p>
      <w:pPr/>
      <w:r>
        <w:rPr/>
        <w:t xml:space="preserve">Dvacítka přihlášených soutěžících se 4 měsíce zdravě stravovala a poctivě cvičila. Podle odborné poroty prošla největší proměnou právě 51letá Iveta Trochtová.</w:t>
      </w:r>
    </w:p>
    <w:p>
      <w:pPr/>
      <w:r>
        <w:rPr/>
        <w:t xml:space="preserve">Iveta Trochtová, vítězka: “Na Vánoce jsem měla 90 kilo a ani jsem se nechtěla s rodinou fotit. Od té doby jím pětkrát denně a často cvičím a dala jsem dolů už přes deset kilo a pokračuji dál. Vítězstvím to pro mě určitě neskončilo.”</w:t>
      </w:r>
    </w:p>
    <w:p>
      <w:pPr/>
      <w:r>
        <w:rPr/>
        <w:t xml:space="preserve">Veřejné finále má být motivací ke zdravému životu pro širokou veřejnost.</w:t>
      </w:r>
    </w:p>
    <w:p>
      <w:pPr/>
      <w:r>
        <w:rPr/>
        <w:t xml:space="preserve">Helena Ruszová, ředitelka soutěže: “Jde především o celkový životní postoj, hlavní roli nehrají kilogramy. Chceme tímto motivovat další ženy k rozhodnutí pracovat na sobě a změnit se k lepšímu.”</w:t>
      </w:r>
    </w:p>
    <w:p>
      <w:pPr/>
      <w:r>
        <w:rPr/>
        <w:t xml:space="preserve">Podle předsedkyně poroty, návrhářky Beaty Rajské rozhodovalo především charisma.</w:t>
      </w:r>
    </w:p>
    <w:p>
      <w:pPr/>
      <w:r>
        <w:rPr/>
        <w:t xml:space="preserve">Beata Rajská, předsedkyně poroty: “Charisma je důležité a také schopnost svou proměnu prezentovat. To rozhodlo.”</w:t>
      </w:r>
    </w:p>
    <w:p>
      <w:pPr/>
      <w:r>
        <w:rPr/>
        <w:t xml:space="preserve">V rámci Proměny 2016 byla také vydražena panenka Kiwanis za 33 tisíc korun pro onkologii FN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3926/soutez-promena-2016-vyhrala-iveta-trochtova-z-pal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2026-04-15T01:31:34+02:00</dcterms:created>
  <dcterms:modified xsi:type="dcterms:W3CDTF">2026-04-15T01:31:34+02:00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