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6.5.2016,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Opilý řidič zničil signalizační zařízení na železnici</w:t>
      </w:r>
    </w:p>
    <w:p>
      <w:pPr/>
      <w:r>
        <w:rPr/>
        <w:t xml:space="preserve">Na těchto nočních záběrech z kamery snímající železniční přejezd poblíž dolu ČSM ve Stonavě vidíte moment, kdy 57letý řidič nezvládl řízení a narazil do sloupu světelné signalizace. Ta se nárazem převrátila přímo na koleje chvíli předtím než přijel vlak.</w:t>
      </w:r>
    </w:p>
    <w:p>
      <w:pPr/>
      <w:r>
        <w:rPr/>
        <w:t xml:space="preserve">Martin Drápal,mluvčí Drážní inspekce: “Každá překážka na trati může za určitých okolností dojít k vykolejení vlaku, pokud se jedná o vlak lehčí konstrukce s cestujícími a došlo by k vykolejení, může tam dojít ke zranění a samozřejmě ke škodám na majetku.”</w:t>
      </w:r>
    </w:p>
    <w:p>
      <w:pPr/>
      <w:r>
        <w:rPr/>
        <w:t xml:space="preserve">Řidič i jeho solujezdec vyvázli bez zranění. Nicméně orientační zkouška na přítomnost akoholu v dechu odhalila, že řidič byl opilý. Na místě mu byl odebrán řidičský průkaz a vystřízlivět musel na protialkoholní záchytné stanici.</w:t>
      </w:r>
    </w:p>
    <w:p>
      <w:pPr/>
      <w:r>
        <w:rPr/>
        <w:t xml:space="preserve">Zlatuše Viačková, mluvčí PČR Karviná: “Muž je podezřelý ze spáchání přečinu ohrožení pod vlivem návykové látky a poškozování a ohrožování provozu obecně prospěšného zařízení.”</w:t>
      </w:r>
    </w:p>
    <w:p>
      <w:pPr/>
      <w:r>
        <w:rPr/>
        <w:t xml:space="preserve">Signalizační zařízení už je v tuto chvíli opět v provozu, nicméně pro některé řidiče je stejně zbytečné, i v době našeho natáčení totiž přejížděli někteří řidiči koleje na červenou.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04000/opily-ridic-znicil-signalizacni-zarizeni-na-zelez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2026-06-28T12:10:54+02:00</dcterms:created>
  <dcterms:modified xsi:type="dcterms:W3CDTF">2026-06-28T12:10:54+02:00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