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Duhovou školku na ulici F. Formana v Ostravě-Jihu</w:t>
      </w:r>
    </w:p>
    <w:p>
      <w:pPr/>
      <w:r>
        <w:rPr/>
        <w:t xml:space="preserve">Běžný den v Duhové školce. Děti si hrají, učí se a poznávají nové věci. </w:t>
      </w:r>
    </w:p>
    <w:p>
      <w:pPr/>
      <w:r>
        <w:rPr/>
        <w:t xml:space="preserve">"Kreslíme obličeje," pohotově sděluje jedna z malých dívek. "Vyrábíme jablka," doplňuje ji další. </w:t>
      </w:r>
    </w:p>
    <w:p>
      <w:pPr/>
      <w:r>
        <w:rPr/>
        <w:t xml:space="preserve">Vzdělávací program Duhová školka - to je zajímavé vzdělávací prostředí se spoustou interaktivních pomůcek. Z celkem 192 dětí mají ve čtyřech speciálních třídách 52 se zdravotním postižením. </w:t>
      </w:r>
    </w:p>
    <w:p>
      <w:pPr/>
      <w:r>
        <w:rPr/>
        <w:t xml:space="preserve">"Děti ve speciálních třídách jsou s postižením mentálním, tělesným, s poruchou komunikačních schopností. Máme taky děti se sluchovým postižením nebo třeba autismem," líčí ředitelka mateřinky Martina Raková.</w:t>
      </w:r>
    </w:p>
    <w:p>
      <w:pPr/>
      <w:r>
        <w:rPr/>
        <w:t xml:space="preserve">I přes velký počet dětí učitelé v Duhové školce respektují jejich všechny individuální potřeby. </w:t>
      </w:r>
    </w:p>
    <w:p>
      <w:pPr/>
      <w:r>
        <w:rPr/>
        <w:t xml:space="preserve">"Jiný přístup je dětem s postižením a jiný máme k dětem, které vynikají v některých oblastech lidské osobnosti. Pro tyto děti máme připraven i rozvojový program, který spočívá ve formě zájmové činnosti, kdy rozvíjí své schopnosti. Dochází do kroužků jako jsou radostné cvičení, kouzelné malovánky, seznamují se s angličtinou, hrají si s hlínou a podobně," počítá aktivity ředitelka Martina Raková.</w:t>
      </w:r>
    </w:p>
    <w:p>
      <w:pPr/>
      <w:r>
        <w:rPr/>
        <w:t xml:space="preserve">Zážitky a aktivity, které podporují dětskou zvídavost - to je podle ředitelky hlavním receptem na dobrou přípravu ke vstupu do základní školy.</w:t>
      </w:r>
    </w:p>
    <w:p>
      <w:pPr/>
      <w:r>
        <w:rPr/>
        <w:t xml:space="preserve">"Chceme hlavně, aby z naší mateřinky odcházely děti sebevědomé, spokojené, které mají chuť poznávat a učit se," vysvětluje Raková.</w:t>
      </w:r>
    </w:p>
    <w:p>
      <w:pPr/>
      <w:r>
        <w:rPr/>
        <w:t xml:space="preserve">Mateřinku na ulici Františka Formana znají tisíce malých dětí i dospělých. Ročně ji opouští zhruba 70 dětí, které spokojené míří do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169/predstavujeme-duhovou-skolku-na-ulici-f-formana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2026-06-27T10:42:48+02:00</dcterms:created>
  <dcterms:modified xsi:type="dcterms:W3CDTF">2026-06-27T10:42:48+02:00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