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 kole byl opět bohatý</w:t>
      </w:r>
    </w:p>
    <w:p>
      <w:pPr/>
      <w:r>
        <w:rPr/>
        <w:t xml:space="preserve">U přehrady Olešná proběhl v pořadí již třetí ročník velké sportovní akce s názvem Frýdek-Místek na kole. Akce byla zaměřená na zahájení cyklistické sezóny ve městě a prevenci. Sešli se zde nejen cyklisté, koloběžkáři a in-linisté, ale také ti, kteří vyznávají zdravý životní styl.</w:t>
      </w:r>
    </w:p>
    <w:p>
      <w:pPr/>
      <w:r>
        <w:rPr/>
        <w:t xml:space="preserve">Monika Konvičná, ředitelka BIC F-M: “Pořádáme dvě trasy. Jedna je pro hobíky, druhá pro borce. Pro hobíky je to trasa kolem Olešné, je čtyři a půl kilometru dlouhá, má sedm zastavení, které musí každý projít. Pro borce je to trasa dlouhá 16 kilometrů. Jedeme do Palkovic, kde probíhá soutěž ve výjezdu na sjezdovku. Letos máme dokonce připraveny i medaile a pohár pro ty nejlepší.”</w:t>
      </w:r>
    </w:p>
    <w:p>
      <w:pPr/>
      <w:r>
        <w:rPr/>
        <w:t xml:space="preserve">Anketa: účastníci akce: 1. “Moc se na to těším, ale je tady málo lidí. Přijeli jsme až z Ostravy a nevypadá to, že by tady z Frýdku-Místku přijelo moc lidí. Jedeme trasu pro borce.” 2. “My jedeme trasu pro borce. Přijeli jsme z Ostravy. Letos mám najeto už asi dva a půl tisíce kilometrů. Těšíme se. I počasí celkem ujde.” 3. “Myslím si, že je dobře, když lidi sportují. Těším se na to.”</w:t>
      </w:r>
    </w:p>
    <w:p>
      <w:pPr/>
      <w:r>
        <w:rPr/>
        <w:t xml:space="preserve">Přestože to tak na začátku nevypadalo, nakonec se na start šestnácti kilometrové trasy i přes nepřízeň počasí postavili borci a borkyně v hojném počtu. Na akci Frýdek-Místek měl i v letošním roce své zastoupení charitativní projekt Kola pro Afriku, v rámci kterého mohli lidé darovat své nepotřebné kolo.</w:t>
      </w:r>
    </w:p>
    <w:p>
      <w:pPr/>
      <w:r>
        <w:rPr/>
        <w:t xml:space="preserve">Marcel Sikora, koordinátor projektu Kola pro Afriku ve F-M: “Opět tady vybíráme kola. Je to i taková propagace, aby lidi věděli, že ve Frýdku-Místku se vybírají kola a že je můžou přinést. Ta kola pro Afriku jsou převážena do Gambie, kde slouží hlavně dětem, které cestují do škol za vzděláváním, ale i dospělým do práce.”</w:t>
      </w:r>
    </w:p>
    <w:p>
      <w:pPr/>
      <w:r>
        <w:rPr/>
        <w:t xml:space="preserve">V průběhu dne byl na Olešné kromě stánků například se zdravou výživou a sportovním oblečením připraven také speciální program pro celé rodiny, exhibiční show nebo přehlídka historických kol. Zájemci si mohli vyzkoušet jízdu na tandemových a freestylových kolech, elektrokolech, koloběžkách, bruslích a odrážedlech a dokonce i na speciálně upravených kolech pro hendikepované cyklisty. Celou akci, která se konala pod záštitou primátora města, svou účastí podpořili také zástupci BESIPu, Týmu silniční bezpečnosti, městské policie, Českého červeného kříže a Sdružení dobrovolných hasičů Pazderna.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67/frydekmistek-na-kole-byl-opet-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2026-05-16T06:11:55+02:00</dcterms:created>
  <dcterms:modified xsi:type="dcterms:W3CDTF">2026-05-16T06:11:55+02:00</dcterms:modified>
</cp:coreProperties>
</file>

<file path=docProps/custom.xml><?xml version="1.0" encoding="utf-8"?>
<Properties xmlns="http://schemas.openxmlformats.org/officeDocument/2006/custom-properties" xmlns:vt="http://schemas.openxmlformats.org/officeDocument/2006/docPropsVTypes"/>
</file>