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ulici Pionýrů ve F-M bude muset jít k zemi</w:t>
      </w:r>
    </w:p>
    <w:p>
      <w:pPr/>
      <w:r>
        <w:rPr/>
        <w:t xml:space="preserve">Vhodný objekt, který by seniorům sloužil jako centrum, v němž by se mohli scházet, hrát hry, cvičit, nebo jen odpočívat, hledalo město spolu se zástupci Svazu důchodců dlouhou dobu. Jako nejvhodnější se nakonec ukázala budova na ulici Pionýrů. Protože byl dům dlouho opuštěný a už vykazoval známky opotřebení, nechalo město vypracovat odbornou studii, která měla dům vyhodnotit po statické stránce. Výsledky studie nakonec ukázaly, že dům je v havarijním stavu, a tudíž pro další využití nevhodný.</w:t>
      </w:r>
    </w:p>
    <w:p>
      <w:pPr/>
      <w:r>
        <w:rPr/>
        <w:t xml:space="preserve">Jiří Kajzar (Naše město F-M), náměstek primátora Frýdku-Místku: “Je nám to moc líto, protože ten dům je z přelomu minulého století. Dneska už ale nesplňuje normy, které jsou potřeba, a jeho rekonstrukce by byla velmi nákladná.”</w:t>
      </w:r>
    </w:p>
    <w:p>
      <w:pPr/>
      <w:r>
        <w:rPr/>
        <w:t xml:space="preserve">Město proto zvážilo, že daleko ekonomičtější bude zchátralý objekt zbourat a na jeho místě postavit dům nový. Tato varianta tak i otevírá nové možnosti pro seniory, kterým bude určen.</w:t>
      </w:r>
    </w:p>
    <w:p>
      <w:pPr/>
      <w:r>
        <w:rPr/>
        <w:t xml:space="preserve">Dalibor Kališ, předseda MěO Svaz důchodců F-M: “Především by ten dům měl centralizovat informační střediska. Máme ve městě tři, takže ty bychom chtěli soustředit do jednoho místa. Kromě toho potřebujeme klubovny pro kulturní akce a také menší tělocvičny pro různá cvičení.”</w:t>
      </w:r>
    </w:p>
    <w:p>
      <w:pPr/>
      <w:r>
        <w:rPr/>
        <w:t xml:space="preserve">Demolici objektu ale musí napřed schválit zastupitelstvo města, které o ni bude rozhodovat 6. června. My budeme u toho a o výsledku hlasování vás nezapomeneme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96/dum-na-ulici-pionyru-ve-fm-bude-muset-jit-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2026-05-18T00:51:14+02:00</dcterms:created>
  <dcterms:modified xsi:type="dcterms:W3CDTF">2026-05-18T00:51:14+02:00</dcterms:modified>
</cp:coreProperties>
</file>

<file path=docProps/custom.xml><?xml version="1.0" encoding="utf-8"?>
<Properties xmlns="http://schemas.openxmlformats.org/officeDocument/2006/custom-properties" xmlns:vt="http://schemas.openxmlformats.org/officeDocument/2006/docPropsVTypes"/>
</file>