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9.6.2016,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Vykradač bytů z Ostravy a Liberce je za mřížemi</w:t>
      </w:r>
    </w:p>
    <w:p>
      <w:pPr/>
      <w:r>
        <w:rPr/>
        <w:t xml:space="preserve">Takto vypadaly dveře po návštěvě 45letého zloděje z Karvinska. Policisté ho zadrželi v minulých dnech a prokázali mu celkem 20 vykradených bytů v Ostravě a v Liberci. Jak vidíte, žádná jemná práce s planžetami. Hrubá síla a páčidlo. Na lup vyrážel v dopoledních hodinách, kdy je nejvíce bytů prázdných.  </w:t>
      </w:r>
    </w:p>
    <w:p>
      <w:pPr/>
      <w:r>
        <w:rPr/>
        <w:t xml:space="preserve">Libor Šustek, PČR Ostrava: “Procházel od horních pater směrem ke spodním a zvonil na zvonky a zkoušel jestli je někdo v bytech. V některých případech dokonce vypínal proud.”</w:t>
      </w:r>
    </w:p>
    <w:p>
      <w:pPr/>
      <w:r>
        <w:rPr/>
        <w:t xml:space="preserve">V bytech bral zloděj všechno, co se dá zpeněžit. Elektroniku, šperky, ale nepohrdl ani oblečením. Věci končily v zastavárnách a nebo je prodával náhodně po restauracích.</w:t>
      </w:r>
    </w:p>
    <w:p>
      <w:pPr/>
      <w:r>
        <w:rPr/>
        <w:t xml:space="preserve">Škoda byla vyčíslena na 300 tisíc korun i když jeho zisk byl značně nižší. Peníze prý potřeboval na alimenty.</w:t>
      </w:r>
    </w:p>
    <w:p>
      <w:pPr/>
      <w:r>
        <w:rPr/>
        <w:t xml:space="preserve">Libor Šustek, PČR Ostrava: “Byl poněkud zaskočen, že víme o těch případech v Liberci. Domníval se, že tak daleko ho nikdo nezná, takže by se na něj nemělo přijít.”</w:t>
      </w:r>
    </w:p>
    <w:p>
      <w:pPr/>
      <w:r>
        <w:rPr/>
        <w:t xml:space="preserve">Pachatel má 45 let a do dnešního dne strávil třetinu života, tedy 15 let, za mřížemi. Trestán byl 8 krát a většinou za vykrádačky i v době, kdy páchal poslední sérii, byl propuštěn podmíněně. Teď mu hrozí 5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479/vykradac-bytu-z-ostravy-a-liberce-je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2026-06-26T15:50:18+02:00</dcterms:created>
  <dcterms:modified xsi:type="dcterms:W3CDTF">2026-06-26T15:50:18+02:00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