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29.6.2016, 19:37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Festyn szkolny w Stonawie</w:t>
      </w:r>
    </w:p>
    <w:p>
      <w:pPr/>
      <w:r>
        <w:rPr/>
        <w:t xml:space="preserve">Wojciech Feber, prezes MK PZKO w Stonawie: "Imprezę raczej organizujeszkoła i przedszkole. PZKO, tu panie z Klubu Kobiet na przykład ciastką pieką,czyli jakiś współudział PZKO na pewno jest."</w:t>
      </w:r>
    </w:p>
    <w:p>
      <w:pPr/>
      <w:r>
        <w:rPr/>
        <w:t xml:space="preserve">Ewa Drobisz, prezes Macierzy Szkolnej w Stonawie: "Macierz załatwiapieczenie kołaczy, sprzedaż kołaczy, różne atrakcje dla dzieci, barmięsny."</w:t>
      </w:r>
    </w:p>
    <w:p>
      <w:pPr/>
      <w:r>
        <w:rPr/>
        <w:t xml:space="preserve">Dochód z imprezy jest przeznaczony w większości na potrzeby dzieci, którena festynach mają okazję popisać się swoimi zdolnościami artystycznymi.</w:t>
      </w:r>
    </w:p>
    <w:p>
      <w:pPr/>
      <w:r>
        <w:rPr/>
        <w:t xml:space="preserve">Marcela Gabrhel, kierowniczka PSP w Stonawie: "Program w tym rokuprzygotowała nasza pani świetliczanka, pani Krysia Borska. Myślę, że programsię wszystkim bardzo podobał, bo był taki lekcyjno-wakacyjny, dzieci się bardzodobrze czuły w tańcu, w wierszu..."</w:t>
      </w:r>
    </w:p>
    <w:p>
      <w:pPr/>
      <w:r>
        <w:rPr/>
        <w:t xml:space="preserve">Ankieta. Dzieci szkolne: "Ja tam tańczyłem za gorola."</w:t>
      </w:r>
    </w:p>
    <w:p>
      <w:pPr/>
      <w:r>
        <w:rPr/>
        <w:t xml:space="preserve">"Najbardziej mi się podobało, jak jeździłam na koniu i tańczyłamtaniec wakacyjny."</w:t>
      </w:r>
    </w:p>
    <w:p>
      <w:pPr/>
      <w:r>
        <w:rPr/>
        <w:t xml:space="preserve">Tak samo dzieci przedszkola są wdzięcznymi aktorami. A ich popisy wzruszająi śmieszą do łez.</w:t>
      </w:r>
    </w:p>
    <w:p>
      <w:pPr/>
      <w:r>
        <w:rPr/>
        <w:t xml:space="preserve">Katarzyna Donat, kierowniczka Przedszkola w Stonawie: "Postanowiłyśmyzrobić z dziećmi bajkę o wilku i koźlątkach. Główne role odgrywają starszacy, areszta dzieci to są koźlątka."</w:t>
      </w:r>
    </w:p>
    <w:p>
      <w:pPr/>
      <w:r>
        <w:rPr/>
        <w:t xml:space="preserve">Panie przedszkolanki musiały scenariusz znanej bajki dostosować do wiekudzieci, ich liczby w przedszkolu i możliwości aktorskich.</w:t>
      </w:r>
    </w:p>
    <w:p>
      <w:pPr/>
      <w:r>
        <w:rPr/>
        <w:t xml:space="preserve">Katarzyna Donat, kierowniczka Przedszkola w Stonawie: "Oczywiście dlapotrzeb naszego przedszkola. Dlatego, żeby wszystkie dzieci miały rolę irównież dlatego, żeby nie było drastycznie, że wilkowi rozpruwamy brzuch i takdalej. Policjant złapał wilka i ostrzegał dzieci przed niebezpieczeństwami, żebynie wpuszczać obcych do domu."</w:t>
      </w:r>
    </w:p>
    <w:p>
      <w:pPr/>
      <w:r>
        <w:rPr/>
        <w:t xml:space="preserve">Ankieta: Przedszkolacy: "Ja musiałam iść do lasu, po trawę dolasu."</w:t>
      </w:r>
    </w:p>
    <w:p>
      <w:pPr/>
      <w:r>
        <w:rPr/>
        <w:t xml:space="preserve">"Bajeczka bardzo mi się podobała. Grałem rolę wilka. Wilk nie był ażtaki groźny."</w:t>
      </w:r>
    </w:p>
    <w:p>
      <w:pPr/>
      <w:r>
        <w:rPr/>
        <w:t xml:space="preserve">Po programie dzieci szkoły i przedszkola festynprzeniósł się z sali Domu PZKO do przyległego ogrodu, gdzie na maluchów czekałyliczne atrakcje a na wszystkich smaczna kuchnia i dobrze zaopatrzony bar.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04779/festyn-szkolny-w-stonaw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2026-05-16T06:11:58+02:00</dcterms:created>
  <dcterms:modified xsi:type="dcterms:W3CDTF">2026-05-16T06:11:58+02:00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