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14.7.2016,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Albrechtická pouť se přesunula do centra obce</w:t>
      </w:r>
    </w:p>
    <w:p>
      <w:pPr/>
      <w:r>
        <w:rPr/>
        <w:t xml:space="preserve">P. Miroslav Kazimierz, farář: „My lidé rádislavíme. A tak jak člověk má své narozeniny a má svůj svátek, stejně je to i s kostelem.Pouť, to je svátek. Náš kostel byl zasvěcen svatým apoštolům Petrovi a Pavlovi,teď máme v kalendáři jejich svátek, tak kostel taky slaví.“</w:t>
      </w:r>
    </w:p>
    <w:p>
      <w:pPr/>
      <w:r>
        <w:rPr/>
        <w:t xml:space="preserve">Neslavilo se ale jen v kostele. Poutížila celá obec. Letos se radnice rozhodla, že pouťové dění přesune ze Zámostído centra obce.</w:t>
      </w:r>
    </w:p>
    <w:p>
      <w:pPr/>
      <w:r>
        <w:rPr/>
        <w:t xml:space="preserve">Jindřich Feber (PROAL), starosta obceAlbrechtice: „Protože si myslíme, že je to blíže k občanům a v souvislostis tím, že chcemetady do budoucna vytvořit nějaké takové pomyslné náměstí,nebo centrum obce, tak si myslím, že je to takový dobrý začátek.“</w:t>
      </w:r>
    </w:p>
    <w:p>
      <w:pPr/>
      <w:r>
        <w:rPr/>
        <w:t xml:space="preserve">Pro návštěvníky byl připraven bohatý kulturníprogram, během něhož si na své přišly všechny věkové generace. </w:t>
      </w:r>
    </w:p>
    <w:p>
      <w:pPr/>
      <w:r>
        <w:rPr/>
        <w:t xml:space="preserve">Kristýna Střelcová, Klauni z Balónkova: „My jsme Klauni z Balónkova.Přijeli jsme tady za dětmi na Albrechtickou pouť, abychom je pobavili.“</w:t>
      </w:r>
    </w:p>
    <w:p>
      <w:pPr/>
      <w:r>
        <w:rPr/>
        <w:t xml:space="preserve">anketa,návštěvníci poutě: „Oni mi udělalisrdíčko.“ „Nejvíce se mi líbí, že se ty atrakce přesunuly, že je to v centru.“„Je to super, máme to blíž.“</w:t>
      </w:r>
    </w:p>
    <w:p>
      <w:pPr/>
      <w:r>
        <w:rPr/>
        <w:t xml:space="preserve">A blízko to bylo i k dřevěnému kostelu,kde po celý den probíhaly komentované prohlídky, během nichž se mohli lidéseznámit i s různými zajímavostmi.</w:t>
      </w:r>
    </w:p>
    <w:p>
      <w:pPr/>
      <w:r>
        <w:rPr/>
        <w:t xml:space="preserve">Lukáš Keller, ministrant: „Tady u toho kostelahraje velkou roli osmička. Kostel je 8 metrů široký, 18 metrů dlouhý, věž jevysoká 18 metrů, máme tady osm oken a v každém z nich osm tabulek skla.“</w:t>
      </w:r>
    </w:p>
    <w:p>
      <w:pPr/>
      <w:r>
        <w:rPr/>
        <w:t xml:space="preserve">Vyvrcholením celého pouťové dne byly dvakoncerty. Po kapele Světlo zakončila kulturní program kapela Nebe.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04908/albrechticka-pout-se-presunula-do-centra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2026-04-22T11:12:21+02:00</dcterms:created>
  <dcterms:modified xsi:type="dcterms:W3CDTF">2026-04-22T11:12:21+02:00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