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14.7.2016, 19:15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Frýdek-Místek našlo své logo - rozšířená verze</w:t>
      </w:r>
    </w:p>
    <w:p>
      <w:pPr/>
      <w:r>
        <w:rPr/>
        <w:t xml:space="preserve">Jednoduché a výstižné, takové je nové logo města Frýdku-Místku, které se umístilo na prvním místě veřejné soutěže. Návrh dvou vlnovek autora Štěpána Holiče získal rovných sto bodů.</w:t>
      </w:r>
    </w:p>
    <w:p>
      <w:pPr/>
      <w:r>
        <w:rPr/>
        <w:t xml:space="preserve">Karel Deutscher (ČSSD), náměstek primátora města Frýdku-Místku: “Ten výběr probíhal tak, že odborná porota v prvním kole vybírala podle anonymních obálek, tzn. neznala ani autora, ani odkud ten návrh je. Z tohoto kola vybrala šest návrhů, které postupovaly do druhého kola. Tady už autoři měli možnost před touto porotou vystoupit a své výtvory si obhájit, říct, co je k tomu vedlo a co za tím vidí.”</w:t>
      </w:r>
    </w:p>
    <w:p>
      <w:pPr/>
      <w:r>
        <w:rPr/>
        <w:t xml:space="preserve">Město má svou zástavu i znak. Logo, které by ho graficky vystihovalo a bylo jeho reprezentativním symbolem mu ale chybělo, což byl také důvod, proč se Rada města rozhodla začátkem května vypsat veřejnou soutěž.</w:t>
      </w:r>
    </w:p>
    <w:p>
      <w:pPr/>
      <w:r>
        <w:rPr/>
        <w:t xml:space="preserve">Karel Deutscher (ČSSD), náměstek primátora města Frýdku-Místku: “Znak města chápeme jako smoking nebo oblek, kdežto logo města, to je ten každodenní oděv, který se hodí na všechny ostatní místa. To byl te leitmotiv, proč vůbec vybírat logo města. Druhá věc pak byla možnost propojení našich organizací. Dnes bude vidět, které organizace pod město patří, protože to logo nás bude sjednocovat a bude vidět na naší vizualizaci. V neposlední řadě také vnímáme možnost zapojení veřejnosti, která bude moci logo v případě, že se jí bude líbit, využít při svých volnočasových aktivitách, nalepit si ho na auto a další místa.”</w:t>
      </w:r>
    </w:p>
    <w:p>
      <w:pPr/>
      <w:r>
        <w:rPr/>
        <w:t xml:space="preserve">Vítězné logo města bude oficiálně představeno veřejnosti v úterý 19. července v 18 hodin v Nové scéně Vlast. Na veřejné prezentaci autor vítězný návrh představí, vysvětlí, čím se nechal inspirovat, jak vznikl celý vizuální styl a jak a kde jej může město využít. K návrhu se vyjádří také členové poroty, kteří přiblíží všem přítomným vývoj návrhů mezi prvním a druhým kolem, ale zejména sdělí, v čem byl vítězný návrh lepší než ostatní.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917/mesto-frydekmistek-naslo-sve-logo--rozsirena-ve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2026-07-12T13:55:38+02:00</dcterms:created>
  <dcterms:modified xsi:type="dcterms:W3CDTF">2026-07-12T13:55:38+02:00</dcterms:modified>
</cp:coreProperties>
</file>

<file path=docProps/custom.xml><?xml version="1.0" encoding="utf-8"?>
<Properties xmlns="http://schemas.openxmlformats.org/officeDocument/2006/custom-properties" xmlns:vt="http://schemas.openxmlformats.org/officeDocument/2006/docPropsVTypes"/>
</file>