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pokračují rekonstrukce chodníků</w:t>
      </w:r>
    </w:p>
    <w:p>
      <w:pPr/>
      <w:r>
        <w:rPr/>
        <w:t xml:space="preserve">Nejeden chodník ve Frýdku-Místku má své lepší časy za sebou. Vedení města proto přistoupilo k masivním opravám chodníků po celém jeho území. V současné chvíli zaměstnanci Technických služeb dokončují opravu chodníku na ulici Zdeňka Štěpánka.</w:t>
      </w:r>
    </w:p>
    <w:p>
      <w:pPr/>
      <w:r>
        <w:rPr/>
        <w:t xml:space="preserve">Jaromír Kohut, předseda představenstva TS F-M: “Práce spočívají v odkrytí stávajícího povrchu, položení nových betonových obrubníků v délce zhruba 210 metrů a vydláždění nové zámkové dlažby o rozsahu zhruba 230 metrů čtverečních. Předpokládané náklady jsou 274 tisíc korun bez DPH.”</w:t>
      </w:r>
    </w:p>
    <w:p>
      <w:pPr/>
      <w:r>
        <w:rPr/>
        <w:t xml:space="preserve">Po zbrusu novém asfaltovém koberci se dnes lidé mohou projít i po obou stranách silnice na ulici 17. listopadu. Nového chodníku se dočkají také občané bydlící v ulici Nad Rybníkem a na spojnici ulic Elišky Krásnohorské a Bruzovské. Práce na jejich rekonstrukci by měli mít pracovníci Technických služeb dokončeny nejpozději do druhé dekády srpna. </w:t>
      </w:r>
    </w:p>
    <w:p>
      <w:pPr/>
      <w:r>
        <w:rPr/>
        <w:t xml:space="preserve">Karel Deutscher (ČSSD), náměstek primátora města Frýdku-Místku: “Město se rozhodlo, že bude pokračovat v nastoleném trendu a bude dávat daleko více financí na opravy chodníků, protože si myslíme, že je máme zanedbané. Chceme v průběhu dvou tří let opravdu výrazně opravit chodníky po celém městě.”</w:t>
      </w:r>
    </w:p>
    <w:p>
      <w:pPr/>
      <w:r>
        <w:rPr/>
        <w:t xml:space="preserve">Poud nevyvstanou nečekané komplikace, chodník na ulici Zdeňka Štěpánka dokončí pracovníci Technických služeb nejpozději 12.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141/ve-frydkumistku-pokracuji-rekonstrukce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2026-06-16T06:16:38+02:00</dcterms:created>
  <dcterms:modified xsi:type="dcterms:W3CDTF">2026-06-16T06:16:38+02:00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