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navštívila Panské Nové Dvory - rozšířená verze</w:t>
      </w:r>
    </w:p>
    <w:p>
      <w:pPr/>
      <w:r>
        <w:rPr/>
        <w:t xml:space="preserve">Vedení města Frýdku-Místku si při návštěvě Panských Nových Dvorů vyslechlo řadu požadavků a návrhů. Probíralo se soužití a napojení se zdejšími nákupními centry, ale i průmyslovým areálem. Řešila se řada letitých problémů, na které si občané nejvíce stěžují.</w:t>
      </w:r>
    </w:p>
    <w:p>
      <w:pPr/>
      <w:r>
        <w:rPr/>
        <w:t xml:space="preserve">Karel Deutscher (ČSSD), náměstek primátora města Frýdku-Místku: “Stálým požadavekem je přechod pro chodce na silnici z Dobré. Bohužel ten ale nejde realizovat. Potřebovali bychom schválení policie ČR a ta nám jej v tuto chvíli neudělí. Toto je tedy jeden z požadavků, který nejde dlouhodobě realizovat. Dále jsme se dohodli, že bychom provedli nějaké výkupy a rozšířili bychom silnici, která prochází přes Panské Nové Dvory. Bavili jsme se i o městské hromadné dopravě a o vyzkoušení si dalších zastávek. Těch informací, které na nás osadní výbor navalil, bylo poměrně hodně.</w:t>
      </w:r>
    </w:p>
    <w:p>
      <w:pPr/>
      <w:r>
        <w:rPr/>
        <w:t xml:space="preserve">Členové Rady města se rozhodli pořádat výjezdní zasedání v jednotlivých okrajových částech města pravidelně. </w:t>
      </w:r>
    </w:p>
    <w:p>
      <w:pPr/>
      <w:r>
        <w:rPr/>
        <w:t xml:space="preserve">Michal Pobucký (ČSSD), primátor města Frýdku-Místku: “Budeme pokračovat i v Lískovci, ve Skalici, v Zelinkovicích, Lysůvkách a v Chlebovicích. Chceme se pravidelně každým rokem do těchto místních částí dívat nejen na to, co se udělalo, ale hlavně jaké požadavky má osadní výbor, který v dané místní části funguje. Teď jsme tedy byli v Panských Nových Dvorech, viděli jsem nové komunikace, které jsme v minulosti opravili, a dostali jsme mnoho podnětů, kterými se budeme zabývat do budoucna.”</w:t>
      </w:r>
    </w:p>
    <w:p>
      <w:pPr/>
      <w:r>
        <w:rPr/>
        <w:t xml:space="preserve">S návštěvami dalších okrajových částí města bude výjezdní rada pokračovat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88/rada-mesta-fm-navstivila-panske-nove-dvor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2026-06-12T14:46:53+02:00</dcterms:created>
  <dcterms:modified xsi:type="dcterms:W3CDTF">2026-06-12T14:46:53+02:00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