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16.8.2016,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Průmyslová zóna bude v Jaktaři - Vávrovicích</w:t>
      </w:r>
    </w:p>
    <w:p>
      <w:pPr/>
      <w:r>
        <w:rPr/>
        <w:t xml:space="preserve">Vznik průmyslové zóny v Opavě je prioritou současného vedení města. V rozpočtu už jsou vyčleněny peníze na realizaci – 24 miliony korun. Půl milionu přidal i krajský úřad, který zřejmě časem přesune na výstavbu opavské průmyslové zóny také další peníze. Z krajských peněz by mohla být financována třeba třeba infrastruktura, kterou je třeba vybudovat.</w:t>
      </w:r>
    </w:p>
    <w:p>
      <w:pPr/>
      <w:r>
        <w:rPr/>
        <w:t xml:space="preserve">„V současné době vyjednáváme s vlastníky pozemků. Máme uzavřenou smlouvu na studii proveditelnosti, která má řešit vlastně celé to území a jeho využití,“ říká Radim Křupala (ČSSD), primátor Opavy.</w:t>
      </w:r>
    </w:p>
    <w:p>
      <w:pPr/>
      <w:r>
        <w:rPr/>
        <w:t xml:space="preserve">Průmyslová zóna se bude rozkládat v městských částech Jaktař a Vávrovice, mezi výpadovkami na Krnov a Bruntál. Nedaleko stojí také velká továrna na výrobu sušenek. Umístění zóny bylo tedy logické.</w:t>
      </w:r>
    </w:p>
    <w:p>
      <w:pPr/>
      <w:r>
        <w:rPr/>
        <w:t xml:space="preserve">„Protože tam územní plán umožňuje realizaci těchto ploch pro podnikání. A dopravní napojení je tam optimální,“ upřesňuje Radim Křupala (ČSSD), primátor Opavy</w:t>
      </w:r>
    </w:p>
    <w:p>
      <w:pPr/>
      <w:r>
        <w:rPr/>
        <w:t xml:space="preserve">Opavští podnikatelé volají po průmyslové zóně už delší čas. Místo pro své firmy by potřebovali především ti menší.</w:t>
      </w:r>
    </w:p>
    <w:p>
      <w:pPr/>
      <w:r>
        <w:rPr/>
        <w:t xml:space="preserve">“Aby byli schopni dostat se k těm pozemkům za rozumných podmínek. Aby to neměli za takové peníze, které si nemohou dovolit,” upozorňuje Václav Hon, předseda představenstva Hospodářské komory Opava.</w:t>
      </w:r>
    </w:p>
    <w:p>
      <w:pPr/>
      <w:r>
        <w:rPr/>
        <w:t xml:space="preserve">Výhoda nové průmyslové zóny bude zcela jistě spočívat v blízkosti hranic s Polskem a Slovenskem. Předností bude jistě také nedaleká průmyslová Ostrava, kam by se časem mohlo i vylepšit spojení, a to dokončením silnice I/11.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209/prumyslova-zona-bude-v-jaktari--vav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2026-06-30T15:49:12+02:00</dcterms:created>
  <dcterms:modified xsi:type="dcterms:W3CDTF">2026-06-30T15:49:12+02:00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