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Kotulově dřevěnce proběhl Medový den</w:t>
      </w:r>
    </w:p>
    <w:p>
      <w:pPr/>
      <w:r>
        <w:rPr/>
        <w:t xml:space="preserve">Sedmý ročník medového dne mají za sebou havířovští příznivci včelařství. Organizátoři připravili spoustu zajímavých informací a také se pochlubili úspěchy havířovského včelařského kroužku Ambrožíci. Ocenění si slavnostně převzali mladí včelaři a to za své nabyté dovednosti.</w:t>
      </w:r>
    </w:p>
    <w:p>
      <w:pPr/>
      <w:r>
        <w:rPr/>
        <w:t xml:space="preserve">Na akci se mohli lidé dozvědět zajímavosti ze světa včelařů a také si zakoupit výrobky z včelího vosku nebo medu. Podle organizátorů včelařů v regionu razantně neubývá, naopak jich mírně přibylo, a to také zásluhou havířovského včelařského kroužku, který působí už šest let.</w:t>
      </w:r>
    </w:p>
    <w:p>
      <w:pPr/>
      <w:r>
        <w:rPr/>
        <w:t xml:space="preserve">“Za tu dobu se nám podařilo vychovat šest samostatných včelařů, kteří už mají svá včelstva. My jsme pod vedením včelařského kroužku uspořádali tři kurzy pro dospělé a z toho vzešlo nejmíň takových osmnáct včelařů,” říká Jiří Vavřík z havířovského včelařského spolku Ambrožíci. </w:t>
      </w:r>
    </w:p>
    <w:p>
      <w:pPr/>
      <w:r>
        <w:rPr/>
        <w:t xml:space="preserve">Podle organizátorů není včelařina nebezpečným koníčkem. Většina lidí si myslí opak. Pravdou ale je, že včely jsou útočné jen v ojedinělých případech. V současné době se včelařům v Havířově vede dobře, nedávný úhyn včelstev v kraji se totiž právě havířovskému regionu vyhnul.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328/v-kotulove-drevence-probehl-med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