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Naše město F-M vypovědělo koaliční smlouvu s ČSSD</w:t>
      </w:r>
    </w:p>
    <w:p>
      <w:pPr/>
      <w:r>
        <w:rPr/>
        <w:t xml:space="preserve">Plné nečekaných zvratů bylo pondělní zasedání zastupitesltva města Frýdku-Místku. Po více než roce a půl vlády koalice ČSSD a hnutí Naše město F-M, vypovědělo ještě před samotným jednáním zastupitelů hnutí Naše město koaliční smlouvu.</w:t>
      </w:r>
    </w:p>
    <w:p>
      <w:pPr/>
      <w:r>
        <w:rPr/>
        <w:t xml:space="preserve">Jiří Kajzar (Naše město F-M), náměstek primátora města Frýdku-Mísktu: “Vypověděli jsme koaliční smlouvu z důvodů, které nebudeme teď uvádět. Už jsme je uvedli partnerovi do výpovědi této smlouvy. V současné chvíli dále jednáme. Je několik možností řešení. Samozřejmě magistrát funguje dál bez problému.”</w:t>
      </w:r>
    </w:p>
    <w:p>
      <w:pPr/>
      <w:r>
        <w:rPr/>
        <w:t xml:space="preserve">Na jednání zastupitelů ještě hnutí ANO prosadilo změnu programu, jehož bodem bylo i odvolání primátora města Michala Pobuckého, jeho náměstků i radních. K tomu ale nakonec nedošlo. </w:t>
      </w:r>
    </w:p>
    <w:p>
      <w:pPr/>
      <w:r>
        <w:rPr/>
        <w:t xml:space="preserve">Michal Pobucký (ČSSD), primátor města Frýdku-Místku: “V momentě, kdy hnutí ANO a Naše město zjistilo, že nemá většinu, aby jim to prošlo, odešlo z jednacího sálu, čímž se zastupitelstvo stalo neusnášeníschopné, a my jsme pak nemohli schválit téměř žádný bod programu. Neschválili jsme ani změny územního plánu, ani finance, rozpočet, ani investiční akce.”</w:t>
      </w:r>
    </w:p>
    <w:p>
      <w:pPr/>
      <w:r>
        <w:rPr/>
        <w:t xml:space="preserve">Nyní budou následovat jednání mězi všemi politickými stranami a do patnácti dnů musí primátor svolat nové zasedání zastupitelstva. My budeme situaci sledovat a nezapomeneme vás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501/nase-mesto-fm-vypovedelo-koalicni-smlouvu-s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2026-06-15T06:36:08+02:00</dcterms:created>
  <dcterms:modified xsi:type="dcterms:W3CDTF">2026-06-15T06:36:08+02:00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