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7.9.2016,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Laboratoř v NJ se podílí na výzkumu rakoviny</w:t>
      </w:r>
    </w:p>
    <w:p>
      <w:pPr/>
      <w:r>
        <w:rPr/>
        <w:t xml:space="preserve">Do projektu Univerzity Karlovy jsou v rámci republiky zapojeny čtyři laboratoře, jedna z nich je v Novém Jičíně na poliklinice na Revoluční ulici.  </w:t>
      </w:r>
    </w:p>
    <w:p>
      <w:pPr/>
      <w:r>
        <w:rPr/>
        <w:t xml:space="preserve">“Tyto onemocnění, kterýma se my zabýváme, onkologické jsou specifická právě v tom, že mají opakovaný výskyt v rodině a objevují se často v nízkém věku,” uvedl Spiros Tavandzis, vedoucí Oddělení vzdělání a výzkumu Laboratoří AGEL.   </w:t>
      </w:r>
    </w:p>
    <w:p>
      <w:pPr/>
      <w:r>
        <w:rPr/>
        <w:t xml:space="preserve">Cílem projektu je tak odhalit geny podezřelé z rozvoje těchto onemocnění. </w:t>
      </w:r>
    </w:p>
    <w:p>
      <w:pPr/>
      <w:r>
        <w:rPr/>
        <w:t xml:space="preserve">“Výzkum směřuje k tomu, abychom zmapovali variabilitu na úrovni DNA v rámci České republiky. Tady ty projekty už běží v celosvětovém měřítku, ale pro Českou republiku zatím nic takového neproběhlo,”  doplnil vedoucí laboratoře.</w:t>
      </w:r>
    </w:p>
    <w:p>
      <w:pPr/>
      <w:r>
        <w:rPr/>
        <w:t xml:space="preserve">Novojičínský tým musí tedy vytvořit skupinu lidí vhodnou pro tento projekt, a to v rámci Moravskoslezského a Olomouckého kraje.  </w:t>
      </w:r>
    </w:p>
    <w:p>
      <w:pPr/>
      <w:r>
        <w:rPr/>
        <w:t xml:space="preserve">“Našim úkolem je dívat se na sekvenci, která je pacienta, a hledat nějaké změny. Tady například vidíte změnu, která nám ukazuje, že se jedná o něco, co by u zdravého člověka nemělo být,” popsal zkoumaný vzorek Spiros Tavandzis.</w:t>
      </w:r>
    </w:p>
    <w:p>
      <w:pPr/>
      <w:r>
        <w:rPr/>
        <w:t xml:space="preserve">Účastníkem tohoto výzkumu se můžete stát třeba i vy, pokud je vám více než 60 let a nebylo vám ani ve vaší rodině diagnostikováno onkologické onemocnění, to znamená, že rakovinu neměli vaši rodiče, sourozenci a ani děti. </w:t>
      </w:r>
    </w:p>
    <w:p>
      <w:pPr/>
      <w:r>
        <w:rPr/>
        <w:t xml:space="preserve">Dobrovolníka čeká jen vyplnění dotazníku a odběr asi 10 mililitrů krve, která je podrobena detailnímu zkoumání.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508/laborator-v-nj-se-podili-na-vyzkumu-rako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2026-05-16T06:11:25+02:00</dcterms:created>
  <dcterms:modified xsi:type="dcterms:W3CDTF">2026-05-16T06:11:25+02:00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