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Hlas kraji a senátu odevzdalo necelých 6 tisíc voličů </w:t>
      </w:r>
    </w:p>
    <w:p>
      <w:pPr/>
      <w:r>
        <w:rPr/>
        <w:t xml:space="preserve">live</w:t>
      </w:r>
    </w:p>
    <w:p>
      <w:pPr/>
      <w:r>
        <w:rPr/>
        <w:t xml:space="preserve">std up</w:t>
      </w:r>
    </w:p>
    <w:p>
      <w:pPr/>
      <w:r>
        <w:rPr/>
        <w:t xml:space="preserve">Ve volebních seznamech je v Novém Jičíně zapsáno zhruba 19 a půl tisíc voličů, z toho asi 4 a půl tisíce bylo registrovaných prvovoličů. Jak ale bylo vidět, k urnám většinou přicházeli zástupci starších generací, mladé lidi tyto volby příliš netáhly. </w:t>
      </w:r>
    </w:p>
    <w:p>
      <w:pPr/>
      <w:r>
        <w:rPr/>
        <w:t xml:space="preserve">anketa: účastníci voleb </w:t>
      </w:r>
    </w:p>
    <w:p>
      <w:pPr/>
      <w:r>
        <w:rPr/>
        <w:t xml:space="preserve">“Já to beru jako právo i jako povinnost,” svěřila se nám mladá volička. “Vzhledem k tomu, že je to takové právo, tak si myslím, že by každý člověk měl jít volit a nenechat to jenom tak, že si budu na gauči stěžovat na to, jaký je systém v zemi, ale využít práva aktivně se do toho zapojit a jít volit,” přidala se další mladá žena. </w:t>
      </w:r>
    </w:p>
    <w:p>
      <w:pPr/>
      <w:r>
        <w:rPr/>
        <w:t xml:space="preserve">Podpořit své favority nakonec přišlo v Novém Jičíně něco málo přes 30 procent voličů, což představuje 5 851 odevzdaných obálek. </w:t>
      </w:r>
    </w:p>
    <w:p>
      <w:pPr/>
      <w:r>
        <w:rPr/>
        <w:t xml:space="preserve">Zdenka Pechová, vedoucí Odboru správních činností MěÚ Nový Jičín</w:t>
      </w:r>
    </w:p>
    <w:p>
      <w:pPr/>
      <w:r>
        <w:rPr/>
        <w:t xml:space="preserve">“Nejvyšší účast zaznamenal 4 volební okrsky v Novém Jičíně, a to bylo například v místní části Kojetín a na Bohuslava Martinů. Nejmenší volební účast zaznamenal tradičně okrsek, kde máme shromážděny obyvatele, kteří mají trvalé bydliště na Masarykovo náměstí jedna, tam z pochopitelných důvodů je účast nejmenší,” </w:t>
      </w:r>
    </w:p>
    <w:p>
      <w:pPr/>
      <w:r>
        <w:rPr/>
        <w:t xml:space="preserve">O místa v krajském zastupitelstvu usilovalo z Novojičínska 112  kandidátů, přímo z Nového Jičína pocházelo 21 z nich. Voliči tu vybírali z 25 kandidátních listin. O křeslo v senátu soupeřilo v 1. kole 6 mužů. </w:t>
      </w:r>
    </w:p>
    <w:p>
      <w:pPr/>
      <w:r>
        <w:rPr/>
        <w:t xml:space="preserve">Zdenka Pechová, vedoucí Odboru správních činností MěÚ Nový Jičín</w:t>
      </w:r>
    </w:p>
    <w:p>
      <w:pPr/>
      <w:r>
        <w:rPr/>
        <w:t xml:space="preserve">“Volby v Novém Jičíně proběhly v naprostém pořádku, v klidu, zaznamenali jsme dokonce kontrolu z ministerstva vnitra, která proběhla k naší spokojenosti, všechno bylo v pořádku. </w:t>
      </w:r>
    </w:p>
    <w:p>
      <w:pPr/>
      <w:r>
        <w:rPr/>
        <w:t xml:space="preserve">Volební místnosti se v Novém Jičíně otevřou ještě jednou, v pátek a v sobotu 14. a 15. října, kdy proběhne druhé kolo senátních voleb. Postoupili do něj Petr Orel a Jaroslav Dvořák. Lidé už nedostanou hlasovací lístky do schránek, ale ty budou k dispozici přímo na místě voleb.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908/hlas-kraji-a-senatu-odevzdalo-necelych-6-tisic-volic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2026-04-06T19:42:01+02:00</dcterms:created>
  <dcterms:modified xsi:type="dcterms:W3CDTF">2026-04-06T19:42:01+02:00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