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14.10.2016,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 O-Cupu praskaly ve švech obě tělocvičny</w:t>
      </w:r>
    </w:p>
    <w:p>
      <w:pPr>
        <w:numPr>
          <w:ilvl w:val="0"/>
          <w:numId w:val="2"/>
        </w:numPr>
      </w:pPr>
      <w:r>
        <w:rPr/>
        <w:t xml:space="preserve">live </w:t>
      </w:r>
    </w:p>
    <w:p>
      <w:pPr/>
      <w:r>
        <w:rPr/>
        <w:t xml:space="preserve">Díky nenáročnému vybavení se florbal stále drží na špici popularity mládežnických sportů a tím stoupá také oblíbenost novojičínského turnaje O-Cupu.  Letos se konal jeho 23. ročník a </w:t>
      </w:r>
    </w:p>
    <w:p>
      <w:pPr/>
      <w:r>
        <w:rPr/>
        <w:t xml:space="preserve">na severní Moravě patří k výrazným sportovním kláním. </w:t>
      </w:r>
    </w:p>
    <w:p>
      <w:pPr/>
      <w:r>
        <w:rPr/>
        <w:t xml:space="preserve">Zdeněk Stanislav, pořadatel florbalového turnaje O-cup</w:t>
      </w:r>
    </w:p>
    <w:p>
      <w:pPr/>
      <w:r>
        <w:rPr/>
        <w:t xml:space="preserve">“Jsme opět rekordní, já každý rok vždycky říkám a mluvím v číslech, že ten turnaj roste. Letos tady zase máme o pět družstev více než v loňském roce, jejich celkem 23, je tady přes 160 účastníků a opravdu expandujeme raketově nahoru, tak doufám, že to takto půjde i v dalších letech,”  </w:t>
      </w:r>
    </w:p>
    <w:p>
      <w:pPr/>
      <w:r>
        <w:rPr/>
        <w:t xml:space="preserve">Tři chlapecké kategorie, které naplnily týmy z Novojičínska, a například také z Ostravy a Brna, letos navíc rozšířila soupiska dvou týmů dívek. </w:t>
      </w:r>
    </w:p>
    <w:p>
      <w:pPr/>
      <w:r>
        <w:rPr/>
        <w:t xml:space="preserve">Zdeněk Stanislav, pořadatel florbalového turnaje O-cup</w:t>
      </w:r>
    </w:p>
    <w:p>
      <w:pPr/>
      <w:r>
        <w:rPr/>
        <w:t xml:space="preserve">“My jsme strašně rádi, protože tři roky po sobě, kategorie dívek, byť byla vypisována, tak holky se nehlásily, ale letos tedy dvě družstva se znovu přihlásila, takže hrají a je i pro ně nachystaný putovní pohár,”  </w:t>
      </w:r>
    </w:p>
    <w:p>
      <w:pPr>
        <w:numPr>
          <w:ilvl w:val="0"/>
          <w:numId w:val="3"/>
        </w:numPr>
      </w:pPr>
      <w:r>
        <w:rPr/>
        <w:t xml:space="preserve">live</w:t>
      </w:r>
    </w:p>
    <w:p>
      <w:pPr/>
      <w:r>
        <w:rPr/>
        <w:t xml:space="preserve">Turnajové trofeje si nakonec rozdělila družstva ze dvou měst. V kategorii juniorů a dívek zvítězily týmy ze Suchdolu nad Odrou soutěžící pod názvem Sharks. Novojičínští Red Bull vyhráli mezi benjamínky a FBC Bond Boys 007 opanovali kategorii seniorů. . </w:t>
      </w:r>
    </w:p>
    <w:p>
      <w:pPr>
        <w:numPr>
          <w:ilvl w:val="0"/>
          <w:numId w:val="4"/>
        </w:numPr>
      </w:pPr>
      <w:r>
        <w:rPr/>
        <w:t xml:space="preserve">live </w:t>
      </w:r>
    </w:p>
    <w:p>
      <w:pPr/>
      <w:r>
        <w:rPr/>
        <w:t xml:space="preserve">Cílem turnaje je dle pořadatelů přivést děti a mladé lidi k  pohybu a ke sportování, což se určitě podařilo. Pro příští ročník, vhledem ke stoupající účastí, uvažují o třetí tělocvičně.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D1015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FCD6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259AE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05970/pri-ocupu-praskaly-ve-svech-obe-telocvic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2026-04-05T20:31:11+02:00</dcterms:created>
  <dcterms:modified xsi:type="dcterms:W3CDTF">2026-04-05T20:31:11+02:00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