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1.11.2016,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Orlová oslavila koncertem 85 let existence</w:t>
      </w:r>
    </w:p>
    <w:p>
      <w:pPr/>
      <w:r>
        <w:rPr/>
        <w:t xml:space="preserve">Koncert hudebních a tanečních těles nabídly oslavy orlovské základní umělecké školy, která si tak připomněla 85 let své existence. Posluchačům se představili žáci napříč ročníky, nechyběly ani výstupy sólistů. Výtvarníci pak připravili průřez vývojem školy. </w:t>
      </w:r>
    </w:p>
    <w:p>
      <w:pPr/>
      <w:r>
        <w:rPr/>
        <w:t xml:space="preserve">Žáci si pod vedením učitelů připravili klasické i moderní hudební kousky. Oslavit jubileum s nimi přijeli také kolegové z polské základní umělecké školy v Rydultowech. Ti svůj program připravili spíše ze známějších populárních skladeb. </w:t>
      </w:r>
    </w:p>
    <w:p>
      <w:pPr/>
      <w:r>
        <w:rPr/>
        <w:t xml:space="preserve">A jak spolupráce mezi školami probíhá? Samozřejmě se učitelé i žáci vzájemně navštěvují a to hlavně v rámci výměnných koncertů. </w:t>
      </w:r>
    </w:p>
    <w:p>
      <w:pPr/>
      <w:r>
        <w:rPr/>
        <w:t xml:space="preserve">Samozřejmě byly na koncert pozváni i samotní žáci z orlovské školy, jubileum připomíná také výstava, která je k vidění přímo na škole a slovo dostali také výtvarníci. </w:t>
      </w:r>
    </w:p>
    <w:p>
      <w:pPr/>
      <w:r>
        <w:rPr/>
        <w:t xml:space="preserve">Spolupráci orlovské základní umělecké školy s polskou v Rydultowech podpořilo také město. A to tím, že finančně přispělo na společně hudební zkoušky žáků.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171/zus-orlova-oslavila-koncertem-85-let-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2026-05-13T23:57:08+02:00</dcterms:created>
  <dcterms:modified xsi:type="dcterms:W3CDTF">2026-05-13T23:57:08+02:00</dcterms:modified>
</cp:coreProperties>
</file>

<file path=docProps/custom.xml><?xml version="1.0" encoding="utf-8"?>
<Properties xmlns="http://schemas.openxmlformats.org/officeDocument/2006/custom-properties" xmlns:vt="http://schemas.openxmlformats.org/officeDocument/2006/docPropsVTypes"/>
</file>