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1.11.2016,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Společně tvoříme Jih!!! - hlasování začalo a potrvá do 6. 11.</w:t>
      </w:r>
    </w:p>
    <w:p>
      <w:pPr/>
      <w:r>
        <w:rPr/>
        <w:t xml:space="preserve">Dřevěná věž pro děti, linka pro seniory, tanec v ulicích nebo cykloboxy. To je jen ochutnávka projektů, které do participativního rozpočtu přihlásili obyvatelé Jihu. Jejich zájem překvapil úplně každého. </w:t>
      </w:r>
    </w:p>
    <w:p>
      <w:pPr/>
      <w:r>
        <w:rPr/>
        <w:t xml:space="preserve">"Myslím si, že ten projekt se jeví jako velmi úspěšný, protože jsme měli 72 přihlášených projektů, což je moc pěkné číslo," pochvaluje si místostarostka Hana Tichánková (ANO 2011).</w:t>
      </w:r>
    </w:p>
    <w:p>
      <w:pPr/>
      <w:r>
        <w:rPr/>
        <w:t xml:space="preserve">Projekty prošly technickou analýzou, dobrá zpráva je, že jsou realizovatelné a právě v těchto dnech už se ucházejí o přízeň hlasujících. "Všichni, kdo budou chtít hlasovat, tak budou mít k dispozici celkem 6 hlasů s tím, že 4 z nich jsou pozitivní, můžou je využít v celém spektru projektů. Mohou dát hlas i projektům z jiných částí Jihu. Mohou využít také dva  záporné hlasy, které využívat nemusí. To je jen pro případ, kdyby s nějakým projektem zásadně nesouhlasili. Ty negativní hlasy mohou využít teprve až vyčerpají všechny pozitivní," upřesňuje koordinátorka projektu Kateřina Šebestová.</w:t>
      </w:r>
    </w:p>
    <w:p>
      <w:pPr/>
      <w:r>
        <w:rPr/>
        <w:t xml:space="preserve">Hlasovat může každý člověk starší 16 let - i bez ohledu na trvalé bydliště, a to do 6. listopadu. Hlasovací systém dodala radnici firma D21, která ho použila například i v New Yorku. </w:t>
      </w:r>
    </w:p>
    <w:p>
      <w:pPr/>
      <w:r>
        <w:rPr/>
        <w:t xml:space="preserve">"Samozřejmě, že mají i zabezpečovací prvky týkající se IP adres a počtu použitých SIM karet, protože každý, kdo hlasuje, dostává verifikační kód na svůj telefon," doplňuje Hana Tichánková.</w:t>
      </w:r>
    </w:p>
    <w:p>
      <w:pPr/>
      <w:r>
        <w:rPr/>
        <w:t xml:space="preserve">Lidé, kteří nemají internet nebo chtějí hlasovat klasickou cestou, mohou přijít na radnici. Na informacích o hlasování ví a všem zájemcům pomohou. Cestou, kterou se vydala Ostrava-Jih se teď ubírají i další města a městské části v kraji. Zastupitelé schválili 5 milionů korun na celý participativní rozpočet. Vizí je, aby v příštích letech projekt nejen pokračoval, ale mohl fungovat minimálně s dvojnásobnou částkou.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215/spolecne-tvorime-jih--hlasovani-zacalo-a-potrva-do-6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2026-06-18T06:44:37+02:00</dcterms:created>
  <dcterms:modified xsi:type="dcterms:W3CDTF">2026-06-18T06:44:37+02:00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