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4.11.2016,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Lískovci dojde k opravě vodovodu a silnice</w:t>
      </w:r>
    </w:p>
    <w:p>
      <w:pPr/>
      <w:r>
        <w:rPr/>
        <w:t xml:space="preserve">V druhé polovině měsíce října zahájili pracovníci Technických služeb práce na výměně stávajícího vodovodního řádu v obci Lískovec. Práce jsou v rozsahu zhruba 470 metrů a jsou vedeny od křižovatky silnice 2. třídy směrem na Vratimov až po křižovatku u tzv. Panského potoka.</w:t>
      </w:r>
    </w:p>
    <w:p>
      <w:pPr/>
      <w:r>
        <w:rPr/>
        <w:t xml:space="preserve">Jaromír Kohut, předseda představenstva TS F-M: “Nový vodovodní řád bude sloužit jak pro napojení stávajících rodinných domů ze stávajících rodinných přípojek, tak i pro plánovanou výstavbu rodinných domů v lokalitě. Po realizaci výměny vodovodního řádu dojde i k opravě stávající asfaltobetonové konstrukce komunikace s tím, že celkový rozsah je zhruba 357 metrů. Dojde tam k osazení nových obrub, jelikož je tam ale souběh středotlaku plynovodu, tak bohužel jen v některých částech. Bude také zajištěn odtok vody do rigolu, který bude v rámci této stavební činnosti vyčištěný a prohloubený.”</w:t>
      </w:r>
    </w:p>
    <w:p>
      <w:pPr/>
      <w:r>
        <w:rPr/>
        <w:t xml:space="preserve">Práce na výstavbě nového krytu silnice od křižovatky 2. třídy v rozsahu zhruba 70 metrů ale zatím provedeny nebudou.</w:t>
      </w:r>
    </w:p>
    <w:p>
      <w:pPr/>
      <w:r>
        <w:rPr/>
        <w:t xml:space="preserve">Karel Deutscher (ČSSD), náměstek primátora města Frýdku-Místku: Původně tady mělo dojít k vyasfaltování cesty. Je to hned první cesta za Marlenkou vpravo. Bohužel se zjistilo, že Marlenka zde bude provádět vlastní investici a že zde budou jezdit těžké nákladní vozy, takže jsme tu opravu rozdělili na dvě části. Na jedné části, na které budou jezdit ty těžké nákladní vozy, nebudeme dávat zpátky finální asfaltový povrch. Ten dáme až po ukončení této investiční akce Marlenkou na jaře. Druhou část pak uděláme až po finální povrch, kterou budou moci lidé využívat v plném rozsahu.”</w:t>
      </w:r>
    </w:p>
    <w:p>
      <w:pPr/>
      <w:r>
        <w:rPr/>
        <w:t xml:space="preserve">Oprava vodovodu a první části povrchu silnice by měla být ukončena nejpozději v polovině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263/v-liskovci-dojde-k-oprave-vodovodu-a-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2026-06-25T01:17:30+02:00</dcterms:created>
  <dcterms:modified xsi:type="dcterms:W3CDTF">2026-06-25T01:17:30+02:00</dcterms:modified>
</cp:coreProperties>
</file>

<file path=docProps/custom.xml><?xml version="1.0" encoding="utf-8"?>
<Properties xmlns="http://schemas.openxmlformats.org/officeDocument/2006/custom-properties" xmlns:vt="http://schemas.openxmlformats.org/officeDocument/2006/docPropsVTypes"/>
</file>