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​Spisovatel J. Opatřil četl z nové knihy</w:t>
      </w:r>
    </w:p>
    <w:p>
      <w:pPr/>
      <w:r>
        <w:rPr/>
        <w:t xml:space="preserve">SpisovatelJan Opatřil se ve svých 29 letech může pochlubit sedmi vydanýmiknihami. Tři z nich jsou pro mládež, ve zbývajícíchčtyřech píše o kapříkovi Metlíkovi a jsou věnovány nejmenšímčtenářům. Do psaní příběhu, který se odehrává pod vodníhladinou se pustil když mu bylo šestnáct. První knihu dokončil popěti letech neustálého přepisování příběhu.Další tři dílyuž šly rychleji.</w:t>
      </w:r>
    </w:p>
    <w:p>
      <w:pPr/>
      <w:r>
        <w:rPr/>
        <w:t xml:space="preserve">„Jájsem původně toho Metlíka psal pro sebe. Já jsem vůbec netušil,že by z toho mohla být knížka. Postupně jak se ten příběhzačal nabalovat a kupit, tak jsem napsal další díly. Ale původnějsem to psal pro sebe." svěřil se spisovatel Jan Opatřil.</w:t>
      </w:r>
    </w:p>
    <w:p>
      <w:pPr/>
      <w:r>
        <w:rPr/>
        <w:t xml:space="preserve">Opatřilje totiž od dětství vášnivým rybářem, a tak o hlavnímhrdinovi i jeho přátelích měl jasno hned.</w:t>
      </w:r>
    </w:p>
    <w:p>
      <w:pPr/>
      <w:r>
        <w:rPr/>
        <w:t xml:space="preserve">„Kapřík Metlík neznamená nic. Jsem rád, že to moje sestra vymyslela,protože je to  jméno, které se rýmuje, je roztomilé a snadnozapamatovatelné. Metlík je originální a nic neznamená.“ vysvětluje jméno hlavního hrdiny autor.</w:t>
      </w:r>
    </w:p>
    <w:p>
      <w:pPr/>
      <w:r>
        <w:rPr/>
        <w:t xml:space="preserve">Spisovatel přečetl dětem ze svéposlední čtvrté knížky o kapříkovi Metlíkovi, kterou stejnějako všechny předchozí, sám také ilustroval. Prozradil, žechystá ještě další čtyři pokračování, a tak mu školáciradili, o čem by mohl psát:</w:t>
      </w:r>
    </w:p>
    <w:p>
      <w:pPr/>
      <w:r>
        <w:rPr/>
        <w:t xml:space="preserve">„Nějacínoví kamarádi by se tam mohli objevit.“</w:t>
      </w:r>
    </w:p>
    <w:p>
      <w:pPr/>
      <w:r>
        <w:rPr/>
        <w:t xml:space="preserve">„Mohlby mít kapřenku, která  by se jmenovala Iva a mohl by mít hezkékapříky.“</w:t>
      </w:r>
    </w:p>
    <w:p>
      <w:pPr/>
      <w:r>
        <w:rPr/>
        <w:t xml:space="preserve">Takbudeme netrpělivě vyhlížet další Metlíkovy příběhy auvidíme, zda se autor nechá nějakým nápadem inspirovat.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285/spisovatel-j-opatril-cetl-z-nov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2026-06-16T15:40:50+02:00</dcterms:created>
  <dcterms:modified xsi:type="dcterms:W3CDTF">2026-06-16T15:40:50+02:00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