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založení vlastního dopravního podniku</w:t>
      </w:r>
    </w:p>
    <w:p>
      <w:pPr/>
      <w:r>
        <w:rPr/>
        <w:t xml:space="preserve">Pětadvaceti hlasy schválili frýdeckomístečtí zastupitelé na svém úterním zasedání vznik vlastního dopravního podniku. To bylo pro vedení magistrátu, které o vlastní dopravní podnik usiluje, klíčové a nyní může přistoupit k dalším krokům.</w:t>
      </w:r>
    </w:p>
    <w:p>
      <w:pPr/>
      <w:r>
        <w:rPr/>
        <w:t xml:space="preserve">Karel Deutscher (ČSSD), náměstek primátora města Frýdku-Místku: “Dopravní podnik bude připravovat nabídku pro město Frýdek-Místek, za jaké finance a náklady by pro město jezdil osobní dopravu. Až bude tyto náklady mít v hromadě, tak se to tady vrátí na zastupitelstvo a to bude rozhodovat, zda tuto nabídku přijme a zda toho dodavatele nahradí za stávající ČSAD, nebo zvolí nějakou jinou variantu.”</w:t>
      </w:r>
    </w:p>
    <w:p>
      <w:pPr/>
      <w:r>
        <w:rPr/>
        <w:t xml:space="preserve">Město Frýdek-Místek plánuje vznik vlastního dopravního podniku, který by nahradil současného soukromého dopravce, už mnoho let. </w:t>
      </w:r>
    </w:p>
    <w:p>
      <w:pPr/>
      <w:r>
        <w:rPr/>
        <w:t xml:space="preserve">Karel Deutscher (ČSSD), náměstek primátora města Frýdku-Místku: “Ta myšlenka vyšla z toho, že poměrně velké finanční prostředky jdou na zajištění veřejné služby soukromému dopravci. Tento soukromý dopravce za to zvelebuje svůj soukromý majetek. V tomto zastupitelstvu byla proto vždycky představa, že by bylo lepší, kdyby existoval vlastní dopravní podnik, který by se o tuto veřejnou službu staral a narůstal by tak majetek města Frýdku-Místku.”</w:t>
      </w:r>
    </w:p>
    <w:p>
      <w:pPr/>
      <w:r>
        <w:rPr/>
        <w:t xml:space="preserve">Klíčový pro založení dopravního podniku je v tuto chvíli také souhlas Moravskoslezského kraje, který městu přispívá na provoz MHD do sousedních obcí. V tuto chvíli bude město pokračovat v přípravách zázemí pro vlasní dopravní podnik, které by mělo vzniknout v prostorách současného autobusového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306/fm-chysta-zalozeni-vlastniho-dopravniho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2026-06-16T07:07:03+02:00</dcterms:created>
  <dcterms:modified xsi:type="dcterms:W3CDTF">2026-06-16T07:07:03+02:00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