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14.11.2016,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jsou na zimu dobře připraveny</w:t>
      </w:r>
    </w:p>
    <w:p>
      <w:pPr/>
      <w:r>
        <w:rPr/>
        <w:t xml:space="preserve">Technické služby mají na starosti 352 kilometrů místních komunikací, které patří pod správu města Frýdku-Místku, a to včetně silnic a chodníků v místních částech Lískovec, Skalice, Panské Nové Dvory, Chlebovice, Zelinkovice a Lysůvky, o které se v zimním období starají.</w:t>
      </w:r>
    </w:p>
    <w:p>
      <w:pPr/>
      <w:r>
        <w:rPr/>
        <w:t xml:space="preserve">Karel Deutscher (ČSSD), náměstek primátora města Frýdku-Místku: “Rada města sválila harmonogram zimní údržby. Tím, že už ho máme dlouhá léta zaběhlý, není tam moc změn. Snažili jsme se ale v některých místech zkvalitnit zimní údržbu, která nás trápí hlavně při nárazových sněhových kalamitách. Ty naštěstí minulé roky na území města nebyly, ale přesto se snažíme být připraveni, protože pak nasněží během krátké doby hodně sněhu a může být velmi zle.”</w:t>
      </w:r>
    </w:p>
    <w:p>
      <w:pPr/>
      <w:r>
        <w:rPr/>
        <w:t xml:space="preserve">Technické služby se na nadcházející zimní období pečlivě připravovali v průběhu října. V současné chvíli mají všechny stroje a mechanizmy v pozoru a v případě náhlého sněžení mohou okamžitě vyjet na silnice zajistit zimní údržbu.</w:t>
      </w:r>
    </w:p>
    <w:p>
      <w:pPr/>
      <w:r>
        <w:rPr/>
        <w:t xml:space="preserve">Jaromír Kohut, předseda představenstva TS F-M: “My jsme víceméně připraveni. Díky současným klimatickým podmínkám ještě probíhají veškeré stavební práce, ale jsme schopni a připraveni techniku přezbrojit, abychom eventuální náhlé spadové části sněhových vloček byli schopni urychleně odstranit. Jako příklad mohu uvést rok 2013, kdy jsme v polovině října ještě dopoledne asfaltovali a odpoledne už jsme plužili. K dispozici máme zhruba stejnou techniku jako v letech předcházejích včetně nasmlouvaných traktoristů. Na skladech máme zhruba 1200 tun chemického materiálu, inertní materiá objednáváme operativně podle potřeby. ”</w:t>
      </w:r>
    </w:p>
    <w:p>
      <w:pPr/>
      <w:r>
        <w:rPr/>
        <w:t xml:space="preserve">Plán zimní údržby začíná oficiálně platit s příchodem prvního listopadového dne. Od tohoto data zaměstnanci technických služeb začínají držet i pravidelné čtyřiadvaceti hodinové pohotovostní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6375/technicke-sluzby-frydkumistku-jsou-na-zimu-dobre-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2026-06-12T14:46:02+02:00</dcterms:created>
  <dcterms:modified xsi:type="dcterms:W3CDTF">2026-06-12T14:46:02+02:00</dcterms:modified>
</cp:coreProperties>
</file>

<file path=docProps/custom.xml><?xml version="1.0" encoding="utf-8"?>
<Properties xmlns="http://schemas.openxmlformats.org/officeDocument/2006/custom-properties" xmlns:vt="http://schemas.openxmlformats.org/officeDocument/2006/docPropsVTypes"/>
</file>