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25.11.2016,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bude s územím Karvinska, až zaniknou šachty?</w:t>
      </w:r>
    </w:p>
    <w:p>
      <w:pPr/>
      <w:r>
        <w:rPr/>
        <w:t xml:space="preserve">Doba, po kterou se na Ostravsku a Karvinsku bude těžit uhlí, se krátí. Šachty se postupně zavírají, lidé si hledají nové uplatnění. Otázkou také je, jak dál využít území dotčené těžbou.</w:t>
      </w:r>
    </w:p>
    <w:p>
      <w:pPr/>
      <w:r>
        <w:rPr/>
        <w:t xml:space="preserve">Právě o těchto věcech diskutovali zástupci obcí Karvinska v Kulturním domě Radost v Havířově.</w:t>
      </w:r>
    </w:p>
    <w:p>
      <w:pPr/>
      <w:r>
        <w:rPr/>
        <w:t xml:space="preserve">Eduard Heczko (KSČM), náměstek primátora: “Dneska na tomto panelu by se mělo diskutovat o možnostech a potenciálu tohoto území, protože dnešní zkušenosti z areálu František i areálu Dukla ukazují, že i tato území, která jsou z minulostí poddolována, se dají využít pro další ekonomické činnosti.”</w:t>
      </w:r>
    </w:p>
    <w:p>
      <w:pPr/>
      <w:r>
        <w:rPr/>
        <w:t xml:space="preserve">Diskuzního fóra se zúčastnil i hejtman Moravskoslezského kraje. Společná debata je prý základem.</w:t>
      </w:r>
    </w:p>
    <w:p>
      <w:pPr/>
      <w:r>
        <w:rPr/>
        <w:t xml:space="preserve">Ivo Vondrák (ANO), hejtman Moravskoslezského kraje: “Já si myslím, že máme velmi typické pro tento kraj je to, že jsou tady lidé technicky vybaveni. Touto cestou bychom se měli ubírat a získat tady investory z oblasti průmyslu, nových technologií a o tom je třeba se pobavit.”</w:t>
      </w:r>
    </w:p>
    <w:p>
      <w:pPr/>
      <w:r>
        <w:rPr/>
        <w:t xml:space="preserve">Prezident sdružení pro rozvoj Moravskoslezského kraje upozornil na to, co nastane, až se doly přestanou větrat a začnou se zatápět.</w:t>
      </w:r>
    </w:p>
    <w:p>
      <w:pPr/>
      <w:r>
        <w:rPr/>
        <w:t xml:space="preserve">Pavel Bartoš, prezident Sdružení pro rozvoj Moravskoslezského kraje: “Nastanou pravděpodobně stavy, o kterých dneska těžko něco víme. Zatím máme čas, i když je za pět minut dvanáct se na to pořádně připravit. Víme, co se dělo v Ostravě, když se přestaly doly větrat, najednou se začal objevovat metan v podchodech, v kanalizaci a vybuchl dokonce rodinný dům. Tomu chceme zabránit.”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466/co-bude-s-uzemim-karvinska-az-zaniknou-sach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2026-08-10T00:22:12+02:00</dcterms:created>
  <dcterms:modified xsi:type="dcterms:W3CDTF">2026-08-10T00:22:12+02:00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