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na prezidenta Horáček přijel do Ostravy</w:t>
      </w:r>
    </w:p>
    <w:p>
      <w:pPr/>
      <w:r>
        <w:rPr/>
        <w:t xml:space="preserve">Textař, producent a také bývalý majitel sázkové kanceláře Michal Horáček oznámil svou kandidaturu na prezidenta republiky v říjnu. I když volit půjdeme až v roce 2018, případní kandidáti musejí získat buď podpis 50 tisíc občanů a nebo podporu v parlamentu či senátu. Horáček se rozhodl, že osloví přímo občany. Jednou z prvních zastávek v kampani byla Ostrava, kde své postoje prezentoval studentům Hladnovského gymnázia. </w:t>
      </w:r>
    </w:p>
    <w:p>
      <w:pPr/>
      <w:r>
        <w:rPr/>
        <w:t xml:space="preserve">Michal Horáček, kandidát na prezidenta ČR: “Já jsem byl v Ostravě mnohokrát. Ten region je zvláštním způsobem inspirativní. Jsou tady přímočařejší lidi. Mám to rád.”</w:t>
      </w:r>
    </w:p>
    <w:p>
      <w:pPr/>
      <w:r>
        <w:rPr/>
        <w:t xml:space="preserve">Studenti nejprve pozorně poslouchali a potom se rozproudila diskuse. Gymnazisté chtěli například vědět, jaké knihy Horáček ovlivnily, jaký má postoj k uprchlíkům nebo k Číně.</w:t>
      </w:r>
    </w:p>
    <w:p>
      <w:pPr/>
      <w:r>
        <w:rPr/>
        <w:t xml:space="preserve">Michal Horáček, kandidát na prezidenta: “Zájmy svých spojenců musíme upřednostnit před zájmy těch, kteří spojenci nejsou. Čína není náš spojenec.” </w:t>
      </w:r>
    </w:p>
    <w:p>
      <w:pPr/>
      <w:r>
        <w:rPr/>
        <w:t xml:space="preserve">Daniel Kašička, ředitel Gymnázia Hladnov: “Jsme rádi, že jsme se mohli s panem Horáčkem setkat. Nejen jako s kandidátem na prezidenta ČR, ale především jako s člověkem, který toho v životě mnoho dokázal. To setkání bylo pro studenty přínosné a podnětné.” </w:t>
      </w:r>
    </w:p>
    <w:p>
      <w:pPr/>
      <w:r>
        <w:rPr/>
        <w:t xml:space="preserve">Michal Horáček byl diskuzí se studenty nadšen a několikrát také zdůraznil význam vzdělání. Také se jim snažil vysvětlit důležitost práva volit svobodně.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567/kandidat-na-prezidenta-horacek-prije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2026-06-28T05:47:17+02:00</dcterms:created>
  <dcterms:modified xsi:type="dcterms:W3CDTF">2026-06-28T05:47:17+02:00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