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Přepadl nezletilého chlapce, policie po něm pátrá</w:t>
      </w:r>
    </w:p>
    <w:p>
      <w:pPr/>
      <w:r>
        <w:rPr/>
        <w:t xml:space="preserve">Petřvaldští policisté přijali na konci listopadu oznámení o přepadení 13letého chlapce. Toho měl v odpoledních dosud neznámý útočník násilně okrást.  Podle chlapcovy výpovědi ho měl pachatel překvapit zezadu a udeřit ho do obličeje.</w:t>
      </w:r>
    </w:p>
    <w:p>
      <w:pPr/>
      <w:r>
        <w:rPr/>
        <w:t xml:space="preserve">Zlatuše Viačková, mluvčí PČR Karviná: „Když ho takto pachatel zpacifikoval, měl mu prohledat kapsy bundy a odcizit finanční hotovost. Poté měl utéct.“</w:t>
      </w:r>
    </w:p>
    <w:p>
      <w:pPr/>
      <w:r>
        <w:rPr/>
        <w:t xml:space="preserve">Chlapec takto přišel o sedm set korun. Vyhledat musel lékařské ošetření v karvinské nemocnici. Zlatuše Viačková, mluvčí PČR Karviná: „Podařilo se nám podle výpovědi sestavit identikit pachatele. Podle chlapcovy výpovědi se jednalo o mladíka ve věku 18 – 19let. Na sobě měl červenou zimní bundu a šedé úzké kalhoty.“</w:t>
      </w:r>
    </w:p>
    <w:p>
      <w:pPr/>
      <w:r>
        <w:rPr/>
        <w:t xml:space="preserve">Jakékoli informace vedoucí k dopadení pachatele přijme kterákoli policejní služebna. Volat můžete i na bezplatnou linku 158. Hledají se rovněž svědci samotného přepadení. Kriminalisté totiž pracují i s další možnou verzí, že si chlapec vše vymyslel a to už z jakýchkoli důvodů.</w:t>
      </w:r>
    </w:p>
    <w:p>
      <w:pPr/>
      <w:r>
        <w:rPr/>
        <w:t xml:space="preserve">Zlatuše Viačková, mluvčí PČR Karviná: „Kriminalisté pracují také s touto verzí. Nicméně musí prověřit všechny skutečnosti tak, jako kdyby doopravdy došlo k loupežnému přepadení.“</w:t>
      </w:r>
    </w:p>
    <w:p>
      <w:pPr/>
      <w:r>
        <w:rPr/>
        <w:t xml:space="preserve">Pokud se potvrdí varianta loupežného přepadení a pachatel bude dopaden, hrozí mu za zvlášť závažný zločin loupeže trest odnětí svobody od dvou deseti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774/prepadl-nezletileho-chlapce-policie-po-nem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2026-04-30T06:15:08+02:00</dcterms:created>
  <dcterms:modified xsi:type="dcterms:W3CDTF">2026-04-30T06:15:08+02:00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