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Dospělí čtenáři mohou opět do knihovny</w:t>
      </w:r>
    </w:p>
    <w:p>
      <w:pPr/>
      <w:r>
        <w:rPr/>
        <w:t xml:space="preserve">Letos dostali novoroční dárek všichni novojičínští čtenáři. Knihovna 2. ledna o půl deváté ráno otevřela.</w:t>
      </w:r>
    </w:p>
    <w:p>
      <w:pPr/>
      <w:r>
        <w:rPr/>
        <w:t xml:space="preserve">Dětské oddělení se po požáru podařilo zprovoznit už na počátku prosince, dospělí čtenáři si museli počkat až na nový rok.  </w:t>
      </w:r>
    </w:p>
    <w:p>
      <w:pPr/>
      <w:r>
        <w:rPr/>
        <w:t xml:space="preserve">“Já chodím každý měsíc, takže hodně mi chyběla,” uvedla jedna z prvních návštěvnic knihovny. “Velice mi chyběla, chodím sem každý týden, jinak jsem si teď půjčovala knížky v Opavě, když tady nebylo možno,” přidala se další.  “Určitě, určitě, chybělo to moc,” souhlasil příchozí muž.  </w:t>
      </w:r>
    </w:p>
    <w:p>
      <w:pPr/>
      <w:r>
        <w:rPr/>
        <w:t xml:space="preserve">“Už jsme se moc těšili na to, až otevřeme, protože ohlasy od čtenářů byly takové, že knihovna jim velmi chybí a byli nedočkaví,” vyjádřila se Renáta Domoráková, vedoucí Městské knihovny v Novém Jičíně.</w:t>
      </w:r>
    </w:p>
    <w:p>
      <w:pPr/>
      <w:r>
        <w:rPr/>
        <w:t xml:space="preserve">Během požáru přišla knihovna o 13 tisíc svazků, což je více než polovina fondu. Do regálů se teď vrací 8 a půl tisíce knih, které byly v té době rozpůjčovány mezi čtenáři, a další se podařilo získat z vlastních poboček, z darů velkých knihoven, od veřejnosti a nákupem nových titulů.</w:t>
      </w:r>
    </w:p>
    <w:p>
      <w:pPr/>
      <w:r>
        <w:rPr/>
        <w:t xml:space="preserve">“Doplnili jsme většinou beletrii pro dospělé, to doplnění té naučné literatury bude trvat samozřejmě delší dobu,” upřesnila Renáta Domoráková. </w:t>
      </w:r>
    </w:p>
    <w:p>
      <w:pPr/>
      <w:r>
        <w:rPr/>
        <w:t xml:space="preserve">V registru dospělého oddělení knihovny je aktuálně necelých 15 tisíc titulů. Dosáhnout plné kapacity bude trvat asi tři roky. </w:t>
      </w:r>
    </w:p>
    <w:p>
      <w:pPr/>
      <w:r>
        <w:rPr/>
        <w:t xml:space="preserve">Dokladem toho, že se knihovna vrátila do běžného provozu je také zahájení doprovodných akcí, které se zde pravidelně konají. </w:t>
      </w:r>
    </w:p>
    <w:p>
      <w:pPr/>
      <w:r>
        <w:rPr/>
        <w:t xml:space="preserve">“V té minigalerii, která je před půjčovnou, máme opět výstavu, takže tam budou tradiční výstavy, a na leden máme připraveny dvě akce pro veřejnost,” připomněla vedoucí knihovny.  </w:t>
      </w:r>
    </w:p>
    <w:p>
      <w:pPr/>
      <w:r>
        <w:rPr/>
        <w:t xml:space="preserve">V úterý 17. ledna to bude uvítání knihy regionální spisovatelky Jaroslavy Gropcové a poslední den v tomto měsíci cestopisná přednáška Tomáše Kubeše. </w:t>
      </w:r>
    </w:p>
    <w:p>
      <w:pPr/>
      <w:r>
        <w:rPr/>
        <w:t xml:space="preserve">Podařilo se už také určit přesnou příčinu požáru. Dle zprávy hasičů to byla technická závada na automatu na vodu. </w:t>
      </w:r>
    </w:p>
    <w:p>
      <w:pPr/>
      <w:r>
        <w:rPr/>
        <w:t xml:space="preserve">Aby se této události dalo do budoucna předejít, je už knihovna vybavena protipožárními čidly.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843/dospeli-ctenari-mohou-opet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2026-05-20T09:19:50+02:00</dcterms:created>
  <dcterms:modified xsi:type="dcterms:W3CDTF">2026-05-20T09:19:50+02:00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