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uvalil vazbu na vraha karvinské advokátky</w:t>
      </w:r>
    </w:p>
    <w:p>
      <w:pPr/>
      <w:r>
        <w:rPr/>
        <w:t xml:space="preserve">Asi málokdo by do tohoto muže řekl, že dokáže někoho usmrtit. A přece to udělal. Na policii se přiznal k tomu, že v pondělí ráno zavraždil v bytě v Ostravě - Hrabové v kolonii Šídlovec svou přítelkyni. Kvůli tomu na něj okresní soud v Ostravě uvalil vazbu. </w:t>
      </w:r>
    </w:p>
    <w:p>
      <w:pPr/>
      <w:r>
        <w:rPr/>
        <w:t xml:space="preserve">David Bartoš, státní zástupce: “Soud uznal důvody, které jsem uvedl v návrhu na vzetí do vazby. Vzal obviněného do vazby z důvodu vazby útěkové. Jsou zde dány důvodné obavy, že by pan obžalovaný utekl a mohl by se skrývat.”</w:t>
      </w:r>
    </w:p>
    <w:p>
      <w:pPr/>
      <w:r>
        <w:rPr/>
        <w:t xml:space="preserve">Co přesně se vlastně v pondělí ráno v tomto bytě odehrálo není úplně jasné. Roman Rusnok se sice k vraždě přítelkyně přiznal, ale o moc více toho při výslechu neřekl. Policii přivolali sousedé, kteří z bytu slyšeli hluk. Kriminálka pak Rusnoka zadržela ještě na místě činu. </w:t>
      </w:r>
    </w:p>
    <w:p>
      <w:pPr/>
      <w:r>
        <w:rPr/>
        <w:t xml:space="preserve">David Bartoš, státní zástupce: “Po jakýchsi neshodách zaútočil rasantním způsobem na svou přítelkyni, za pomocí bodnořezného a tupého nástroje.”</w:t>
      </w:r>
    </w:p>
    <w:p>
      <w:pPr/>
      <w:r>
        <w:rPr/>
        <w:t xml:space="preserve">Vražda velmi překvapila i sousedy. Rusnok žil vždy spořádaným životem, pracoval v IT firmě jako obchodní manažer.</w:t>
      </w:r>
    </w:p>
    <w:p>
      <w:pPr/>
      <w:r>
        <w:rPr/>
        <w:t xml:space="preserve">sousedka: “On byl vždycky slušně oblečený, buď v obleku nebo v takovém krátkém kabátku.”</w:t>
      </w:r>
    </w:p>
    <w:p>
      <w:pPr/>
      <w:r>
        <w:rPr/>
        <w:t xml:space="preserve">Rusnok zavraždil svou přítelkyni, 38letou advokátku, která měla praxi v Karviné. Specializovala se na občanské, rodinné, trestní a správní právo. Za vraždu obviněnému hrozí 10 - 18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922/soud-uvalil-vazbu-na-vraha-karvinske-advok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2026-06-29T08:53:51+02:00</dcterms:created>
  <dcterms:modified xsi:type="dcterms:W3CDTF">2026-06-29T08:53:51+02:00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