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​Počet obyvatel v Ludgeřovicích se stále zvyšuje</w:t>
      </w:r>
    </w:p>
    <w:p>
      <w:pPr/>
      <w:r>
        <w:rPr/>
        <w:t xml:space="preserve">Zhrubapět desítek nových obyvatel se vloni přistěhovalo do Ludgeřovic. Jde o jednuz mála obcí, kde počet obyvatel neklesá, ale stoupá. Mnohým lidem vyhovuje výborná dostupnostměsta: bydlí sice na vesnici, ale do centra Ostravy to je jen 10kilometrů. Navíc sem zajíždí ostravská hromadná doprava a spojení zajišťují ilinkové autobusy.</w:t>
      </w:r>
    </w:p>
    <w:p>
      <w:pPr/>
      <w:r>
        <w:rPr/>
        <w:t xml:space="preserve">„Jási troufám tvrdi, že to je dobrou lokací Ludgeřovic, je tady výborná dopravníobslužnost, máme tu slušnou infrastrukturu.“ popisuje svou obec starosta Dan Havlík (ČSSD).</w:t>
      </w:r>
    </w:p>
    <w:p>
      <w:pPr/>
      <w:r>
        <w:rPr/>
        <w:t xml:space="preserve">V obcije základní škola, několik mateřských škol, zdravotní středisko a chystá setaké stavba nového nákupního centra, které zvýší kvalitu služeb. Za příznivý vývoj zdejší populace můžev poslední době i rozvoj výstavby.</w:t>
      </w:r>
    </w:p>
    <w:p>
      <w:pPr/>
      <w:r>
        <w:rPr/>
        <w:t xml:space="preserve">„VLudgeřovicích počet obyvatel roste. Je to způsobeno pravděpodobně tím, že sehodně staví domy, hodně se rekonstruuje. V posledních letech zde vzniklydva bytové domy.“ říká Lenka Jurečková z úseku správních činností, OÚ Ludgeřovice.</w:t>
      </w:r>
    </w:p>
    <w:p>
      <w:pPr/>
      <w:r>
        <w:rPr/>
        <w:t xml:space="preserve">Apříznivý trend by měl pokračovat i v dalších letech: obec totiž připravilav lokalitě U Rybníků pozemky k výstavbě. V tomto roce sem budoupřivedeny inženýrské sítě.</w:t>
      </w:r>
    </w:p>
    <w:p>
      <w:pPr/>
      <w:r>
        <w:rPr/>
        <w:t xml:space="preserve">„Jetam 36 parcel na rodinné domy. Šest už je jich prodáno, další se řeší. Teď jetady další výzva na prodej pozemků. Moho občanů čeká na to zasíťování.“ říká starosta Havlík.</w:t>
      </w:r>
    </w:p>
    <w:p>
      <w:pPr/>
      <w:r>
        <w:rPr/>
        <w:t xml:space="preserve">Růstobyvatel ovšem není způsoben jen stěhováním nových obyvatel. Stoupá také početnarozených dětí.</w:t>
      </w:r>
    </w:p>
    <w:p>
      <w:pPr/>
      <w:r>
        <w:rPr/>
        <w:t xml:space="preserve">„Narozenýchdětí jsme měli v loňském roce 61. Dá se říct, že to je největší počet zaposledních 10 let. Dá se říci, že se jejich počet zdvojnásobil.“ popisuje Lenka Jurečková.</w:t>
      </w:r>
    </w:p>
    <w:p>
      <w:pPr/>
      <w:r>
        <w:rPr/>
        <w:t xml:space="preserve">Radostz rozrůstání obce dává její vedení na jevo také tím, že každému novémuobčánkovi věnuje 2000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002/pocet-obyvatel-v-ludgerovicich-se-stal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2026-05-17T19:35:52+02:00</dcterms:created>
  <dcterms:modified xsi:type="dcterms:W3CDTF">2026-05-17T19:35:52+02:00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