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24.1.2017,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Stalker z Ostravy podpálil exmanželce kadeřnictví</w:t>
      </w:r>
    </w:p>
    <w:p>
      <w:pPr/>
      <w:r>
        <w:rPr/>
        <w:t xml:space="preserve">11. ledna dopoledne byli hasiči přivoláni k požáru kadeřnictví v Ostravě - Porubě. Hořelo uvnitř provozovny, která je v prvním patře a je obklopena dalšími místnostmi s podobnými službami. </w:t>
      </w:r>
    </w:p>
    <w:p>
      <w:pPr/>
      <w:r>
        <w:rPr/>
        <w:t xml:space="preserve">Petr Kůdela, mluvčí HZS MS kraje: “Na místo vyjely tři jednotky hasičů. Už před našim příjezdem byl použit ruční hasící přístroj. Hasiči oheň dohasili.” </w:t>
      </w:r>
    </w:p>
    <w:p>
      <w:pPr/>
      <w:r>
        <w:rPr/>
        <w:t xml:space="preserve">V průběhu vyšetřování příčin požáru se ukázalo, že kadeřnictví někdo zapálil úmyslně a vzhledem k tomu, že jeho majitelka měla už delší dobu problémy s bývalým manželem, měli policisté podezřelého velmi rychle. </w:t>
      </w:r>
    </w:p>
    <w:p>
      <w:pPr/>
      <w:r>
        <w:rPr/>
        <w:t xml:space="preserve">Gabriela Holčáková, mluvčí PČR Ostrava: “Muž je podezřelý, že svou bývalou ženu pronásledoval, měl jí posílat desítky krátkých textových zpráv a to i výhružných. Měl ženu i sledovat.”</w:t>
      </w:r>
    </w:p>
    <w:p>
      <w:pPr/>
      <w:r>
        <w:rPr/>
        <w:t xml:space="preserve">Nebezpečné vyhrožování neboli stalking je trestným činem o roku 2010. V roce 2013 byla v Ostravě odsouzena 28letá žena, fanynka, která 4 roky doslova terorizovala zpěváka Richarda Pachmana. </w:t>
      </w:r>
    </w:p>
    <w:p>
      <w:pPr/>
      <w:r>
        <w:rPr/>
        <w:t xml:space="preserve">Richard Pachman, oběť stalkingu: “Chodily mi často sms zprávy, které mi vyhrožovaly napadením na koncertě a tak jsem často požádal o pomoc i policii.”</w:t>
      </w:r>
    </w:p>
    <w:p>
      <w:pPr/>
      <w:r>
        <w:rPr/>
        <w:t xml:space="preserve">Tehdy fanynka vyvázla s podmíněným trestem. Tentokrát bude trest, vzhledem k následkům, pravděpodobně přísnější. Muži hrozí až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7101/stalker-z-ostravy-podpalil-exmanzelce-kader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2026-06-30T09:41:44+02:00</dcterms:created>
  <dcterms:modified xsi:type="dcterms:W3CDTF">2026-06-30T09:41:44+02:00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