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poplatků se kulturním zařízením nelíbí</w:t>
      </w:r>
    </w:p>
    <w:p>
      <w:pPr/>
      <w:r>
        <w:rPr/>
        <w:t xml:space="preserve">Pořadatelé kulturních akcí mohou platit až čtyřem různým společnostem zastupujícím umělce a umělecká díla. Některé původně navrhovaly poplatky zvýšit až o polovinu. </w:t>
      </w:r>
    </w:p>
    <w:p>
      <w:pPr/>
      <w:r>
        <w:rPr/>
        <w:t xml:space="preserve">“Jakékoliv navýšení autorských poplatků je rozhodně špatně, je to velká zátěž nejen v našem rozpočtu, ale jsou i různé soukromé organizace a pro ně to může mít velmi špatný dopad,” uvedl Jiří Macíček, dramaturg MKS Nový Jičín.</w:t>
      </w:r>
    </w:p>
    <w:p>
      <w:pPr/>
      <w:r>
        <w:rPr/>
        <w:t xml:space="preserve">Jiří Macíček připouští, že ochrana autorů je potřeba, nicméně v umírněné míře. Jan Kunze z opavské kulturní organizace stojí na obou stranách. Je jednak dramaturgem hudebního klubu, ale také vystupujícím umělcem. </w:t>
      </w:r>
    </w:p>
    <w:p>
      <w:pPr/>
      <w:r>
        <w:rPr/>
        <w:t xml:space="preserve">“Určitě by se autorské poplatky platit měly, protože dneska se hudba a všechno stahuje zadarmo, je to jeden z mála příjmů, který muzikant může mít. Druhá strana mince, že OSA chtěla ty poplatky zvýšit velmi razantně, o padesát procent, nejsem si úplně jistý, že to byl správný krok,” míní Jan Kunze, dramaturg Opavské kulturní organizace. </w:t>
      </w:r>
    </w:p>
    <w:p>
      <w:pPr/>
      <w:r>
        <w:rPr/>
        <w:t xml:space="preserve">Zástupci kulturních organizací dále kritizují to, že výběr poplatků není vždy srozumitelný a od roku 2000 stouply taxy šestkrát.  </w:t>
      </w:r>
    </w:p>
    <w:p>
      <w:pPr/>
      <w:r>
        <w:rPr/>
        <w:t xml:space="preserve">“V roce 2000 beskydské divadlo zaplatilo za honoráře hudebních i dramatických děl 122 336 korun, v roce 2016 zaplatilo 659 208 korun,” vyjádřil se Pavel Bártek, ředitel Beskydského divadla, Nový Jičín.  </w:t>
      </w:r>
    </w:p>
    <w:p>
      <w:pPr/>
      <w:r>
        <w:rPr/>
        <w:t xml:space="preserve">Kulturní zařízení tyto poplatky zkrátka platit musí. Nemohou si totiž dovolit nedodržet zákon.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188/zvysovani-poplatku-se-kulturnim-zarizen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2026-05-20T09:19:49+02:00</dcterms:created>
  <dcterms:modified xsi:type="dcterms:W3CDTF">2026-05-20T09:19:49+02:00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