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dochází ke kácení poškozených stromů</w:t>
      </w:r>
    </w:p>
    <w:p>
      <w:pPr/>
      <w:r>
        <w:rPr/>
        <w:t xml:space="preserve">S kácením stromů začali zaměstnanci frýdeckomísteckých Technických služeb už v listopadu loňského roku. Od Nového roku pak na základě požadavků odboru životního prostředí a zemědělství magistrátu s kácením pokračují prakticky na celém území města.</w:t>
      </w:r>
    </w:p>
    <w:p>
      <w:pPr/>
      <w:r>
        <w:rPr/>
        <w:t xml:space="preserve">Jaromír Kohut, předseda představenstva TS F-M: “V současné době máme objednáno zhruba 90 stromů, pokáceno máme zhruba dvě třetiny. Počátkem února budeme provádět takovou větší akci na sídlišti Kolaříkovo, kde pro správce inženýrských sítí budeme kácet zhruba 20 stromů. Další požadavky, které budou přicházet z odboru, budou na základě dalších rozhodnutí o kácení nabývat právní moci. Budeme kácet pravděpodobně do konce období vegetačního klidu. Může ale i nastat, že bude termín posunut v návaznosti na vývoj klimatických podmínek. V současné době to ale nelze odhadnout.”</w:t>
      </w:r>
    </w:p>
    <w:p>
      <w:pPr/>
      <w:r>
        <w:rPr/>
        <w:t xml:space="preserve">Ke kácení stromů město přistoupilo kvůli bezpečnosti obyvatel. Poškozené a nemocné dřeviny musí být odstraněny zejména z parků a některých sídlišť. </w:t>
      </w:r>
    </w:p>
    <w:p>
      <w:pPr/>
      <w:r>
        <w:rPr/>
        <w:t xml:space="preserve">Michal Pobucký (ČSSD), primátor města Frýdku-Místku: “Kácení stromů ve městě je vždy nepříjemná záležitost pro všechny občany, protože zeleň a stromy do města patří. Probíhá kácení stromů, které jsou již pro občany nebezpečné. Mohly by například poryvem větru spadnout. V žádném případě nekácíme stromy, které jsou zdravé, byť ten strom může na řezu vypadat kvalitně. Děláme dendrologické posudky, které vždy jasně řeknou, které stromy jsou v pořádku a které ne.”</w:t>
      </w:r>
    </w:p>
    <w:p>
      <w:pPr/>
      <w:r>
        <w:rPr/>
        <w:t xml:space="preserve">Ve všech lokalitách, ve kterých to dovolí inženýrské sítě a okolní prostředí, provede město během dubna a května náhradní výsadbu.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234/ve-fm-dochazi-ke-kaceni-poskozeny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2026-06-15T06:35:53+02:00</dcterms:created>
  <dcterms:modified xsi:type="dcterms:W3CDTF">2026-06-15T06:35:53+02:00</dcterms:modified>
</cp:coreProperties>
</file>

<file path=docProps/custom.xml><?xml version="1.0" encoding="utf-8"?>
<Properties xmlns="http://schemas.openxmlformats.org/officeDocument/2006/custom-properties" xmlns:vt="http://schemas.openxmlformats.org/officeDocument/2006/docPropsVTypes"/>
</file>