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Galerku zaplnil třetí Open mic</w:t>
      </w:r>
    </w:p>
    <w:p>
      <w:pPr/>
      <w:r>
        <w:rPr/>
        <w:t xml:space="preserve">Třetí pokračování Open micu přivedlo na jedno pódium do Galerky 4 oficiální vystupující. Prvním z nich byl Pavel Kohn z Ostravy, který má rád zejména atmosféru písniček Karla Kryla.</w:t>
      </w:r>
    </w:p>
    <w:p>
      <w:pPr/>
      <w:r>
        <w:rPr/>
        <w:t xml:space="preserve">“Mně se velice líbí písně Karla Kryla, líbí se mi jeho upřímnost a smysl pro pravdu. Myslím si, že hudba by neměla být jenom taková jako že hudba pro hudbu, ale že by měla být nositelkou nějakých hodnot a na to bych strašně rád navázal, takže skládám vlastní písně,” uvedl  </w:t>
      </w:r>
    </w:p>
    <w:p>
      <w:pPr/>
      <w:r>
        <w:rPr/>
        <w:t xml:space="preserve">Pavel Kohn, písničkář. </w:t>
      </w:r>
    </w:p>
    <w:p>
      <w:pPr/>
      <w:r>
        <w:rPr/>
        <w:t xml:space="preserve">Jedna z prvních písní, kterou Pavel Kohn složil v roce 2010, se proto také jmenuje “Karel Kryl”. Vystupování na podobných akcích je pro něj zajímavou příležitostí jak svou tvorbu prezentovat. </w:t>
      </w:r>
    </w:p>
    <w:p>
      <w:pPr/>
      <w:r>
        <w:rPr/>
        <w:t xml:space="preserve">“Je to pro mne koníček, občas za něj dostanu zaplaceno, tak bych skoro mohl říct, že jsem poloprofesionál,” pousmál se Pavel Kohn. </w:t>
      </w:r>
    </w:p>
    <w:p>
      <w:pPr/>
      <w:r>
        <w:rPr/>
        <w:t xml:space="preserve">Po Pavlu Kohnovi se hudební štafety ujal Pavel Tabásek z Jasenné. </w:t>
      </w:r>
    </w:p>
    <w:p>
      <w:pPr/>
      <w:r>
        <w:rPr/>
        <w:t xml:space="preserve">“Což je člověk, který dělá vynikající muziku. Propojuje, podobně jako Vlasta Redl tu rockovou a folkovou muziku a folklórní muziku,” doplnil Martin Miki Zábranský, spoluorganizátor Open Mic.</w:t>
      </w:r>
    </w:p>
    <w:p>
      <w:pPr/>
      <w:r>
        <w:rPr/>
        <w:t xml:space="preserve">Profesionální scénu zastoupila zpěvačka a autorka písní z Českých Budějovic Adéla Jonášová a posledním hostem byl Mike Fojtík. </w:t>
      </w:r>
    </w:p>
    <w:p>
      <w:pPr/>
      <w:r>
        <w:rPr/>
        <w:t xml:space="preserve">“Což je člověk, který kdysi začínal ještě na folkovém Kolotoči s Pavlem Dobešem, Karlem Plíhalem, Pepou Streichlem. Teď se na pódium vrací po dvouleté pauze. Takže to jsou lidé, kteří jsou tady pozvaní jako hosté,” sdělil Miki Zábranský.  </w:t>
      </w:r>
    </w:p>
    <w:p>
      <w:pPr/>
      <w:r>
        <w:rPr/>
        <w:t xml:space="preserve">Definitivní tečkou za třetím Open micem pak bylo vystoupení odvážlivců z řad publika. </w:t>
      </w:r>
    </w:p>
    <w:p>
      <w:pPr/>
      <w:r>
        <w:rPr/>
        <w:t xml:space="preserve">“Přihlásil se nám tady Radim Kašpar a byla tady původně ještě jedna kapela, ale ta k vůli onemocněl hlavního aktéra nepřijela, tak uvidíme, jak celý ten večer bude probíhat,” doplnil spoluorganizátor akce. </w:t>
      </w:r>
    </w:p>
    <w:p>
      <w:pPr/>
      <w:r>
        <w:rPr/>
        <w:t xml:space="preserve">Jak dále akce uvedl, Open Mic v Novém Jičíně se začínají popularizovat poměrně rychle. </w:t>
      </w:r>
    </w:p>
    <w:p>
      <w:pPr/>
      <w:r>
        <w:rPr/>
        <w:t xml:space="preserve">“Open micy jsou luxusní, protože se  se tu vždycky vyskytne spousta různých živlů, každý si tu může najít to, co se mu líbí,” míní také Pavel Kohn. </w:t>
      </w:r>
    </w:p>
    <w:p>
      <w:pPr/>
      <w:r>
        <w:rPr/>
        <w:t xml:space="preserve">Dá se tedy předpokládat, že 4. pokračování otevřeného mikrofonu na sebe nedá v Galerce dlouho čekat.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85/galerku-zaplnil-treti-open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2026-05-20T09:18:51+02:00</dcterms:created>
  <dcterms:modified xsi:type="dcterms:W3CDTF">2026-05-20T09:18:51+02:00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