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aktualizuje plán ochrany historického jádra</w:t>
      </w:r>
    </w:p>
    <w:p>
      <w:pPr/>
      <w:r>
        <w:rPr/>
        <w:t xml:space="preserve">Současná územně plánovací dokumentace z roku 1995 je zastaralá a neodpovídá aktuálním požadavkům na rozvoj historicky hodnotné lokality v Novém Jičíně. Nový regulační plán bude podrobnější. Přesně stanoví, jak nakládat s pozemky a stavbami v městské památkové rezervaci. </w:t>
      </w:r>
    </w:p>
    <w:p>
      <w:pPr/>
      <w:r>
        <w:rPr/>
        <w:t xml:space="preserve">“Jeho základním posláním je, aby uchoval památkově hodnotné území a aby nedocházelo k jeho devastaci,” uvedla Marie Machková, tisková mluvčí MěÚ Nový Jičín. </w:t>
      </w:r>
    </w:p>
    <w:p>
      <w:pPr/>
      <w:r>
        <w:rPr/>
        <w:t xml:space="preserve">V současné době už nový regulační plán připravuje architekt. </w:t>
      </w:r>
    </w:p>
    <w:p>
      <w:pPr/>
      <w:r>
        <w:rPr/>
        <w:t xml:space="preserve">“Podle stavebního zákona musí  projít složitou anabází různého připomínkování a podobně. Vyjadřovat se k němu budou jak dotčené orgány, obec, tak samozřejmě i veřejnost,” dodala novojičínská tisková mluvčí.  </w:t>
      </w:r>
    </w:p>
    <w:p>
      <w:pPr/>
      <w:r>
        <w:rPr/>
        <w:t xml:space="preserve">Podle některých majitelů nemovitostí v centru by měl nový regulační plán být kompromisem mezi zachováním památek a standardy bydlení. Problémem je tu zejména parkování, které je v razantně omezené.</w:t>
      </w:r>
    </w:p>
    <w:p>
      <w:pPr/>
      <w:r>
        <w:rPr/>
        <w:t xml:space="preserve">“S tím související způsob života, protože těch aut se nezbavíme. Dát obyvatelům, kteří tady bydlí, aby se dostali na ten standard bydlení. Nemohou tady přijet a zaparkovat před domem, jak je běžné na sídlišti,” míní Jan Zemánek, majitel nemovitosti v centru Nového Jičína.  </w:t>
      </w:r>
    </w:p>
    <w:p>
      <w:pPr/>
      <w:r>
        <w:rPr/>
        <w:t xml:space="preserve">“Hledat ten kompromis, aby se tady dalo i žít, dalo se přijet ke svým domům, ale aby se město také nezamořilo,” souhlasila Dobromila Vavrečková, majitelka nemovitosti v centru Nového Jičína.  </w:t>
      </w:r>
    </w:p>
    <w:p>
      <w:pPr/>
      <w:r>
        <w:rPr/>
        <w:t xml:space="preserve">Délku schvalovacího procesu regulačního plánu nelze dopředu přesně určit. Mohl by být hotov nejpozději v polovině roku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13/nj-aktualizuje-plan-ochrany-historickeho-ja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2026-05-22T06:42:34+02:00</dcterms:created>
  <dcterms:modified xsi:type="dcterms:W3CDTF">2026-05-22T06:42:34+02:00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