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Sčítání drůbeže v Orlové: lidé hlásí počty dodatečně</w:t>
      </w:r>
    </w:p>
    <w:p>
      <w:pPr/>
      <w:r>
        <w:rPr/>
        <w:t xml:space="preserve">Drnčení telefonů neustávalo ani během natáčení našeho rozhovoru. Kancelář koordinátorky sčítání drůbeže a domácího ptactva v Orlové se doslova proměnila v telefonní ústřednu. Lidé, kteří nenahlásili počty přímo sčítacím týmům, tak činí dodatečně.</w:t>
      </w:r>
    </w:p>
    <w:p>
      <w:pPr/>
      <w:r>
        <w:rPr/>
        <w:t xml:space="preserve">"Vidíte, jak to tady vypadá, lidé volají. Hlášení se podává jak o počtu chované drůbeže v případě, že majitel drůbež chová, tak požadujeme i informaci o tom, že drůbež chována není, abychom nenavštěvovali tento dům znova opětovně," říká koordinátorka sčítání Hana Juřicová z Městského úřadu v Orlové.</w:t>
      </w:r>
    </w:p>
    <w:p>
      <w:pPr/>
      <w:r>
        <w:rPr/>
        <w:t xml:space="preserve">Přitom nastávají i další zmatky, lidé si totiž na sčítání také stěžují a dokonce telefonicky hlásí informace, i když spadají pod jinou obec. Kromě Orlové totiž probíhá sčítání také ve všech obcích, které spadají do ochranného pásma tří kilometrů.</w:t>
      </w:r>
    </w:p>
    <w:p>
      <w:pPr/>
      <w:r>
        <w:rPr/>
        <w:t xml:space="preserve">"Každá obec sčítá na svém katastru vlastními silami, tyto veškeré dokumenty budeme zasílat na Krajskou veterinární správu, každá obec za sebe," vysvětluje starosta Orlové Tomáš Kuča. </w:t>
      </w:r>
    </w:p>
    <w:p>
      <w:pPr/>
      <w:r>
        <w:rPr/>
        <w:t xml:space="preserve">Jak už jsme informovali, kromě toho, že by neměla být drůbež chována volně venku, situaci by neměli podcenit ani sami chovatelé, kteří mohou virus přenášet například na botách.</w:t>
      </w:r>
    </w:p>
    <w:p>
      <w:pPr/>
      <w:r>
        <w:rPr/>
        <w:t xml:space="preserve">“Můžou přenést ten trus na svých botách do vlastních chovů a to je právě jeden z těch zdrojů, říká Severin Kaděrka, ředitel Krajské veterinární správy.”</w:t>
      </w:r>
    </w:p>
    <w:p>
      <w:pPr/>
      <w:r>
        <w:rPr/>
        <w:t xml:space="preserve">V době natáčení byly zatím k dispozici jen průběžné výsledky, sčítání ještě nebylo u konce. Nahlásit počty bylo ale povinné, kdyby někdo odmítl, hrozí mu pokuta.</w:t>
      </w:r>
    </w:p>
    <w:p>
      <w:pPr/>
      <w:r>
        <w:rPr/>
        <w:t xml:space="preserve">"Pro fyzické osoby se jedná o padesát tisíc korun u právnické osoby až o dva miliony, ale chtěl bych k tomu říct, že na jedné straně máme sankce, ale na druhé straně, jde nám přece o společnou věc, aby se nákaza dál nešířila," říká koordinátorka Hana Juřicová.</w:t>
      </w:r>
    </w:p>
    <w:p>
      <w:pPr/>
      <w:r>
        <w:rPr/>
        <w:t xml:space="preserve">Ptačí chřipka už v republice zasáhla celkem osm krajů. Podle ředitele krajské veterinární správy zatím není zjištěno, jestli je poblíž ochranného pásma v Orlové nějaký komerční velkochov drůbeže, který by tak mohl být ohrožen. Virus už kromě Orlové zasáhl dříve také Ostravu a Opavsko. Tam ohrožení stále trvá, za poslední dny tam nalezli další tři uhynulé labutě a pět holubů, situaci pro vás budeme nadále monitorovat.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322/scitani-drubeze-v-orlove-lide-hlasi-pocty-dodat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2026-05-12T20:59:03+02:00</dcterms:created>
  <dcterms:modified xsi:type="dcterms:W3CDTF">2026-05-12T20:59:03+02:00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