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14.2.2017,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akademie poprvé v Opavě</w:t>
      </w:r>
    </w:p>
    <w:p>
      <w:pPr/>
      <w:r>
        <w:rPr/>
        <w:t xml:space="preserve">Dva roky přemýšlení a pak půl roku intenzivní přípravy potřebovaly Dagmar Polášková z  magistrátu a Petra Wittek Stonišová z městské policie k tomu, aby společně připravily 1. ročník Opavské senior akademie. Témata přednášek, z kterých je vzdělávací cyklus připraven, se věnují především bezpečnosti.</w:t>
      </w:r>
    </w:p>
    <w:p>
      <w:pPr/>
      <w:r>
        <w:rPr/>
        <w:t xml:space="preserve">„Skupina seniorů patří mezi ohrožené skupiny obyvatel.Neustále můžeme sledovat médiích jak se stávají oběťmi trestných činů, a proto jsme se rozhodli s touto skupinou více pracovat.“ vysvětluje Dagmar Polášková, protidrogový koordinátor a prevence kriminality, Magistrát Opava </w:t>
      </w:r>
    </w:p>
    <w:p>
      <w:pPr/>
      <w:r>
        <w:rPr/>
        <w:t xml:space="preserve">Odborníci lidem vysvětlí co je domácí násilí a jak se proti němu bránit, upozorní na to, jak se chovat v dopravním provozu, jak bezpečně používat internet a nebo řeknou, jak nenaletět podvodníkům.</w:t>
      </w:r>
    </w:p>
    <w:p>
      <w:pPr/>
      <w:r>
        <w:rPr/>
        <w:t xml:space="preserve">„Budou mít přednášku o tom, že si mají dávat pozor na kapesní krádeže. Budou tam mít šmejdy. Budou tam mít také přednášku ČČK, protože spousta lidí netuší, jak poskytnout první pomoc.“ doplňuje Petra Wittek Stonišová, Městská policie Opava.</w:t>
      </w:r>
    </w:p>
    <w:p>
      <w:pPr/>
      <w:r>
        <w:rPr/>
        <w:t xml:space="preserve">Po absolvování všech dvanácti přednášek získají účastníci Senior akademie osvědčení a také malý dárek.</w:t>
      </w:r>
    </w:p>
    <w:p>
      <w:pPr/>
      <w:r>
        <w:rPr/>
        <w:t xml:space="preserve">Přestože organizátorky měly zprvu strach, zda o akademii bude zájem, místa se zaplnila docela rychle. Nakonec musely některé zájemce i odmítat.</w:t>
      </w:r>
    </w:p>
    <w:p>
      <w:pPr/>
      <w:r>
        <w:rPr/>
        <w:t xml:space="preserve">„Nechtěli jsme navyšovat nad 50 osob, aby skupina byla schopná vést debatu, aby to mělo smysl.“ říká Polášková</w:t>
      </w:r>
    </w:p>
    <w:p>
      <w:pPr/>
      <w:r>
        <w:rPr/>
        <w:t xml:space="preserve">Ti, co se nestihli včas zapsat nebo už na ně nevyšlo místo, nemusí být smutní. Opavská senior akademie by měla v příštím roce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344/senior-akademie-poprve-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2026-05-20T09:18:52+02:00</dcterms:created>
  <dcterms:modified xsi:type="dcterms:W3CDTF">2026-05-20T09:18:52+02:00</dcterms:modified>
</cp:coreProperties>
</file>

<file path=docProps/custom.xml><?xml version="1.0" encoding="utf-8"?>
<Properties xmlns="http://schemas.openxmlformats.org/officeDocument/2006/custom-properties" xmlns:vt="http://schemas.openxmlformats.org/officeDocument/2006/docPropsVTypes"/>
</file>