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16.2.2017,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podnik F-M pracuje na převzetí MHD</w:t>
      </w:r>
    </w:p>
    <w:p>
      <w:pPr/>
      <w:r>
        <w:rPr/>
        <w:t xml:space="preserve">Frýdeckomístečtí zastupitelé schválili koncem minulého roku založení městské společnosti Dopravní podnik Frýdek-Místek, s.r.o. Legislativní kroky k jejímu založení byly splněny a od 1. února má společnost i svého jednatele. </w:t>
      </w:r>
    </w:p>
    <w:p>
      <w:pPr/>
      <w:r>
        <w:rPr/>
        <w:t xml:space="preserve">Karel Deutscher (ČSSD), náměstek primátora města Frýdku-Místku: “Jednatelem společnosti byl jmenován doktor Jan Širc. Je to člověk, který má nejenom zkušenosti s jízdními řády, protože původně to byl dopravní inženýr, ale také s rozjížděním dopravních podniků.”</w:t>
      </w:r>
    </w:p>
    <w:p>
      <w:pPr/>
      <w:r>
        <w:rPr/>
        <w:t xml:space="preserve">Společnost vedle jednatele zatím tvoří i jeden zaměstnanec na pozici vedoucího provozu. V současné chvíli začala pracovat na prvních krocích vedoucích k možnému převzetí městské hromadné dopravy.</w:t>
      </w:r>
    </w:p>
    <w:p>
      <w:pPr/>
      <w:r>
        <w:rPr/>
        <w:t xml:space="preserve">Jan Širc, jednatel Dopravního podniku Frýdek-Místek: “V tuto chvíli musíme vytvořit nové jízdní řády, ze kterých potom vzejde rozsah dopravní obslužnosti. Ten následně bude vysoutěžen městem a dopravní podnik jej pak bude obsluhovat. Dále musíme vypočítat ceny, například: kolik budou stát garáže, kolik budou stát vozidla atd.”</w:t>
      </w:r>
    </w:p>
    <w:p>
      <w:pPr/>
      <w:r>
        <w:rPr/>
        <w:t xml:space="preserve">Cena by měla být známa zhruba v polovině tohoto roku. Pokud bude nižší, než kterou si nyní účtuje současný dopravce - společnost ČSAD Frýdek-Místek, pak by mohlo město prostřednictvím vlastního dopravního podniku provozovat MHD od druhé poloviny příštího roku. Pokud cena až tak zajímavá nebude, vypíše se soutěž na nového dopravce a propočty i návrhy na vybudování zázemí zpracované dopravním podnikem poslouží jako podklad pro nastavení kritérií veřejné soutěže na nového dopravce.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7368/dopravni-podnik-fm-pracuje-na-prevzeti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2026-06-15T06:36:08+02:00</dcterms:created>
  <dcterms:modified xsi:type="dcterms:W3CDTF">2026-06-15T06:36:08+02:00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