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21.2.2017,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Hlavní ve F-M dojde k výměně starého zábradlí</w:t>
      </w:r>
    </w:p>
    <w:p>
      <w:pPr/>
      <w:r>
        <w:rPr/>
        <w:t xml:space="preserve">Zaměstnanci Technických služeb se zase jednou pořádně zakousli do práce. Vzduchem létají jiskry a není slyšet na slovo. Zrovna zde totiž vzniká nové zábradlí, které nahradí staré zábradlí na ulici Hlavní.</w:t>
      </w:r>
    </w:p>
    <w:p>
      <w:pPr/>
      <w:r>
        <w:rPr/>
        <w:t xml:space="preserve">Karel Deutscher (ČSSD), náměstek primátora města Frýdku-Místku: “Výměna zábradlí byla dlouho plánovaná. To stávající zábradlí je dlouhou dobu ve špatném stavu. Je to dáno tím, že je blízko něho silnice, která se sype solí, takže to zábradlí je značně zkorodované. V loňském roce jsme už měnili zábradlí naproti. Letos vyměníme zábradlí na straně u Kina Vlast.”</w:t>
      </w:r>
    </w:p>
    <w:p>
      <w:pPr/>
      <w:r>
        <w:rPr/>
        <w:t xml:space="preserve">Na asi sto osmi metrový úsek ulice, ve kterém bude nové zábradlí instalováno, využijí Technické služby zhruba šest a půl tuny oceli.</w:t>
      </w:r>
    </w:p>
    <w:p>
      <w:pPr/>
      <w:r>
        <w:rPr/>
        <w:t xml:space="preserve">Jaromír Kohut, předseda představenstva TS F-M: “Zábradlí bude instalováno do nových betonových patek. Je vyrobeno z u-profilu, střední části jsou z plochých tyčí a zhruba v padesáti metrovém úseku, konkrétně před budou Kina Vlast a městské knihovny, bude kombinovaný pozinkovaný plech, který bude bránit především při zimní údržbě stříkání sněhu na fasády těchto budov. Celá konstrukce bude žárově zinkovaná.”</w:t>
      </w:r>
    </w:p>
    <w:p>
      <w:pPr/>
      <w:r>
        <w:rPr/>
        <w:t xml:space="preserve">Zaměstnanci Technických služeb by nové zábradlí měli na ulici Hlavní nainstalovat nejpozději do 30. května. Náklady na jeho výrobu činily 784 tisíc korun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424/na-ulici-hlavni-ve-fm-dojde-k-vymene-stareho-zabrad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2026-06-16T06:16:02+02:00</dcterms:created>
  <dcterms:modified xsi:type="dcterms:W3CDTF">2026-06-16T06:16:02+02:00</dcterms:modified>
</cp:coreProperties>
</file>

<file path=docProps/custom.xml><?xml version="1.0" encoding="utf-8"?>
<Properties xmlns="http://schemas.openxmlformats.org/officeDocument/2006/custom-properties" xmlns:vt="http://schemas.openxmlformats.org/officeDocument/2006/docPropsVTypes"/>
</file>