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23.2.2017,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Stadion v Kopřivnici už nepočítá s plochou dráhou</w:t>
      </w:r>
    </w:p>
    <w:p>
      <w:pPr/>
      <w:r>
        <w:rPr/>
        <w:t xml:space="preserve">O rekonstrukci letního stadionu v Kopřivnici se hovoří minimálně 15 let. Teď se radnici naskytla možnost získat na 35 milionový projekt dotaci z ministerstva školství.  </w:t>
      </w:r>
    </w:p>
    <w:p>
      <w:pPr/>
      <w:r>
        <w:rPr/>
        <w:t xml:space="preserve">“Došlo k intenzivnímu rozvoji našeho Atletického klubu Emila Zátopka, který má v současné době téměř tři sta dětí a mládeže. A Český atletický svaz doporučil v součinnosti s Českým olympijským výborem, abychom požádali o finanční prostředky,” uvedl Miroslav Kopečný (ODS), starosta Kopřivnice. </w:t>
      </w:r>
    </w:p>
    <w:p>
      <w:pPr/>
      <w:r>
        <w:rPr/>
        <w:t xml:space="preserve">Připravený projekt už ale nepočítá s oválem pro plochou dráhu. Ten je posledních 10 let mimo provoz. </w:t>
      </w:r>
    </w:p>
    <w:p>
      <w:pPr/>
      <w:r>
        <w:rPr/>
        <w:t xml:space="preserve">“Tady v Kopřivnici je plochá dráha velmi populární, chodila tu spousta diváků, byla by škoda, kdyby to tady zaniklo. Jezdce momentálně nemáme, protože technický stav dráhy neumožňuje, aby se tu pořádaly tréninky,” vyjádřil se Martin Hyvnar, předseda AMK Plochá dráha Kopřivnice.</w:t>
      </w:r>
    </w:p>
    <w:p>
      <w:pPr/>
      <w:r>
        <w:rPr/>
        <w:t xml:space="preserve">Ovál ploché dráhy teď dělí diváky a dění na sportovištích. Rekonstrukcí by se mělo vše posunout o 10 metrů blíže k tribuně. Příznivcům motoristického sportu nabízí město jiné řešení. </w:t>
      </w:r>
    </w:p>
    <w:p>
      <w:pPr/>
      <w:r>
        <w:rPr/>
        <w:t xml:space="preserve">“Jsme ochotni jednat o nějakém případném náhradním prostoru tady v Kopřivnici nebo v okolí, kde by mohli tu tradici obnovit,” míní starosta Kopřivnice.  </w:t>
      </w:r>
    </w:p>
    <w:p>
      <w:pPr/>
      <w:r>
        <w:rPr/>
        <w:t xml:space="preserve">“Pokud dostaneme nějaké pozemky do dlouhodobého pronájmu, tak to je jedna z variant,” reagoval předseda AMK Plochá dráha Kopřivnice.</w:t>
      </w:r>
    </w:p>
    <w:p>
      <w:pPr/>
      <w:r>
        <w:rPr/>
        <w:t xml:space="preserve">Motoristický klub inicioval petici a doufá, že se sport s 60letou tradici podaří udržet. Každopádně to, zda radnice do rekonstrukce sportoviště půjde, teď závisí na financích. O přidělení dotace má být rozhodnuto do konce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446/stadion-v-koprivnici-uz-nepocita-s-plochou-dra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2026-05-24T13:33:17+02:00</dcterms:created>
  <dcterms:modified xsi:type="dcterms:W3CDTF">2026-05-24T13:33:17+02:00</dcterms:modified>
</cp:coreProperties>
</file>

<file path=docProps/custom.xml><?xml version="1.0" encoding="utf-8"?>
<Properties xmlns="http://schemas.openxmlformats.org/officeDocument/2006/custom-properties" xmlns:vt="http://schemas.openxmlformats.org/officeDocument/2006/docPropsVTypes"/>
</file>