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Duha z NJ získala certifikát bazální stimulace</w:t>
      </w:r>
    </w:p>
    <w:p>
      <w:pPr/>
      <w:r>
        <w:rPr/>
        <w:t xml:space="preserve">V tomto novojičínském zařízení pečují o seniory a osoby se zdravotním postižením. Větší polovina z nich je nechodících. Zlepšit kvalitu jejich života je mimořádně náročné. Proto zde před třemi lety začali pracovat na mezinárodně uznávaném konceptu bazální stimulace. Před pár dny práci zúročili. </w:t>
      </w:r>
    </w:p>
    <w:p>
      <w:pPr/>
      <w:r>
        <w:rPr/>
        <w:t xml:space="preserve">“Proběhla u nás supervize a na základě té supervize jsme obdrželi certifikáty pracoviště, které pracuje s bazální stimulací,” sdělila Dana Jančálková, ředitelka Domova Duha Nový Jičín.    </w:t>
      </w:r>
    </w:p>
    <w:p>
      <w:pPr/>
      <w:r>
        <w:rPr/>
        <w:t xml:space="preserve">Tento koncept péče pomáhá zejména lidem s poruchami komunikace a vnímání. Důležitý je osobní přístup a také práce s pomůckami, které si zaměstnanci sami vyrábějí - třeba tato dotyková deka.     </w:t>
      </w:r>
    </w:p>
    <w:p>
      <w:pPr/>
      <w:r>
        <w:rPr/>
        <w:t xml:space="preserve">Jednou z pomůcek, se kterými v rámci bazální stimulace pracujeme, je haptická deka, kterou jsem si vyrobili spolu s pracovníky sami. Dáváme ji uživatelům, kteří jsou neklidní. Tímto se zabaví a odvede se jejich pozornost například od trhání oděvů,” vysvětlila Jana Tořová, vedoucí přímé péče Domova Duha Nový Jičín.</w:t>
      </w:r>
    </w:p>
    <w:p>
      <w:pPr/>
      <w:r>
        <w:rPr/>
        <w:t xml:space="preserve">Další metodou je stimulace chuti, a to i v případech, kdy lidem zdravotní stav nedovolí přijímat potravu ústy. </w:t>
      </w:r>
    </w:p>
    <w:p>
      <w:pPr/>
      <w:r>
        <w:rPr/>
        <w:t xml:space="preserve">“Vytíráme třeba malým štětečkem ústa kávou a povedlo se nám u jedné paní, že už si vypije i šálek kávy,” dodala Jana Tořová.</w:t>
      </w:r>
    </w:p>
    <w:p>
      <w:pPr/>
      <w:r>
        <w:rPr/>
        <w:t xml:space="preserve">“Jde hlavně o to zachovat lidskost, důstojnost, být tomu člověku nablízku a poskytovat mu takovou péči, která je mu příjemná,” uzavřela téma ředitelka Domova Duha Nový Jičín. </w:t>
      </w:r>
    </w:p>
    <w:p>
      <w:pPr/>
      <w:r>
        <w:rPr/>
        <w:t xml:space="preserve">Domov Duha se skládá ze tří pracovišť, všechna certifikát bazální stimulace získala.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22/duha-z-nj-ziskala-certifikat-bazalni-stimu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2026-05-25T12:35:57+02:00</dcterms:created>
  <dcterms:modified xsi:type="dcterms:W3CDTF">2026-05-25T12:35:57+02:00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