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14.3.2017,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vystavuje módu minulého století</w:t>
      </w:r>
    </w:p>
    <w:p>
      <w:pPr/>
      <w:r>
        <w:rPr/>
        <w:t xml:space="preserve">Výstavu “Dámou v každé době” zahájilo Muzeum Novojičínska vernisáží, kterou oživily jazzové skladby kapely Klika NJ blues. Pak už se zájem návštěvníků soustředil na modely, které prezentovaly průřez dámským šatníkem od secese až po 90léta minulého století. Výstava je tvořena kolekcemi dvou sběratelek a dárkyň muzea.</w:t>
      </w:r>
    </w:p>
    <w:p>
      <w:pPr/>
      <w:r>
        <w:rPr/>
        <w:t xml:space="preserve">“Je to jednak sbírka pokrývající většinou 1. polovinu 20. století, a to je sbírka Ireny Rážkové, a sbírka druhé Marty Trnkové pokrývá druhou polovinu 20. století,” upřesnila Renáta Jašková, spoluautorka výstavy, Muzeum Novojičínska.  </w:t>
      </w:r>
    </w:p>
    <w:p>
      <w:pPr/>
      <w:r>
        <w:rPr/>
        <w:t xml:space="preserve">Sběratelka Irena Rážková, se vernisáže přímo účastnila. Pochází ze Dvora Králové, kam také spadá prapůvod její sběratelské vášně.</w:t>
      </w:r>
    </w:p>
    <w:p>
      <w:pPr/>
      <w:r>
        <w:rPr/>
        <w:t xml:space="preserve">“Moje prateta byla společnicí nějakých hrabat, ta přivezla do Dvora Králové spoustu nádherných šatů a my jako děti jsme se do nich strojili a dost jsem toho zničili,” zavzpomínala Irena Rážková, sběratelka oděvů. </w:t>
      </w:r>
    </w:p>
    <w:p>
      <w:pPr/>
      <w:r>
        <w:rPr/>
        <w:t xml:space="preserve">Muzeu Novojičínska darovala Irena Rážková asi 80 šatů, některé také průběžně nakupovala ve starožitnictví. Nejstarší jsou tyto secesní modely.</w:t>
      </w:r>
    </w:p>
    <w:p>
      <w:pPr/>
      <w:r>
        <w:rPr/>
        <w:t xml:space="preserve">Kromě samotných oděvů darovala Irena Rážková muzeu i 150 klobouků. Prezentaci módy dotvářejí na výstavě také ukázky těchto doplňků a dále kabelky a rukavičky. </w:t>
      </w:r>
    </w:p>
    <w:p>
      <w:pPr/>
      <w:r>
        <w:rPr/>
        <w:t xml:space="preserve">Lidé, kteří na výstavu zavítají, mohou nahlédnout také do dámského krejčovského salónu z počátku minulého století. Naopak uprostřed Rytířského sálu se prezentace posunuje časem směrem k novějším dobám - jakoby by tu právě probíhala módní přehlídka. </w:t>
      </w:r>
    </w:p>
    <w:p>
      <w:pPr/>
      <w:r>
        <w:rPr/>
        <w:t xml:space="preserve">Výstava Dámou v každé době potrvá v Žerotínském zámku do 23.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659/muzeum-vystavuje-modu-minuleho-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2026-05-24T13:33:18+02:00</dcterms:created>
  <dcterms:modified xsi:type="dcterms:W3CDTF">2026-05-24T13:33:18+02:00</dcterms:modified>
</cp:coreProperties>
</file>

<file path=docProps/custom.xml><?xml version="1.0" encoding="utf-8"?>
<Properties xmlns="http://schemas.openxmlformats.org/officeDocument/2006/custom-properties" xmlns:vt="http://schemas.openxmlformats.org/officeDocument/2006/docPropsVTypes"/>
</file>