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17.3.2017,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koupí objekt bývalé Moravia Banky</w:t>
      </w:r>
    </w:p>
    <w:p>
      <w:pPr/>
      <w:r>
        <w:rPr/>
        <w:t xml:space="preserve">Na posledním zasedání schválili frýdeckomístečtí zastupitelé koupi objektu bývalé Moravia Banky, a to i s přilehlým nádvořím a pozemky. Jedná se o historickou budovu, která již delší dobu chátrá a je trnem v oku občanů.</w:t>
      </w:r>
    </w:p>
    <w:p>
      <w:pPr/>
      <w:r>
        <w:rPr/>
        <w:t xml:space="preserve">“Zastupitelé si nechali zpracovat posudek od hlavní architektky města Frýdku-Místku, která doporučila nabýt Moravia Banku. Znalecký posudek se pohyboval s cenou někde kolem téměř 15 milionů korun. Zastupitelé schválili částku 13,5 milionů korun, tedy milion a půl pod tou cenou z posudku,” řekl primátor města Michal Pobucký (ČSSD).</w:t>
      </w:r>
    </w:p>
    <w:p>
      <w:pPr/>
      <w:r>
        <w:rPr/>
        <w:t xml:space="preserve">Objekt bývalé Moravia Banky sousedí s budovou Národního domu. V budoucnu by mohly být oba tyto objekty stavebně propojeny a využity k rozšíření kulturních a společenských aktivit. Vzniknout by zde tak mohlo kulturní centrum, ve které se původně mělo proměnit Kino Petra Bezruče.</w:t>
      </w:r>
    </w:p>
    <w:p>
      <w:pPr/>
      <w:r>
        <w:rPr/>
        <w:t xml:space="preserve">“Spojením obou těchto objektů může dojít k tomu, že budou uspokojeny všechny potřeby kulturní obce a celá tato část města může znovu ožít, protože dnes je celé toto okolí dost mrtvé,” upozornil náměstek primátora Jiří Kajzar (Naše město F-M).</w:t>
      </w:r>
    </w:p>
    <w:p>
      <w:pPr/>
      <w:r>
        <w:rPr/>
        <w:t xml:space="preserve">Během následujících dní dojde k podpisu kupní smlouvy mezi městem a majitelem bývalé Moravia Banky. Město si následně nechá zpracovat studii, která se bude zabývat její rekonstrukcí a projením s Národním domem.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705/frydekmistek-koupi-objekt-byvale-moravia-b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2026-06-24T04:19:06+02:00</dcterms:created>
  <dcterms:modified xsi:type="dcterms:W3CDTF">2026-06-24T04:19:06+02:00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