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24.3.2017,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Sbor GOA získal zlaté pásmo v Gymnasium Cantant</w:t>
      </w:r>
    </w:p>
    <w:p>
      <w:pPr/>
      <w:r>
        <w:rPr/>
        <w:t xml:space="preserve">Garrendo z Frenštátu pod Radhoštěm, Song Vsetín a také Smíšený pěvecký sbor Gmynázia a obchodní akademie v Orlové, to jsou tři soubory, které se letos na regionální přehlídce Gymnasia Cantant umístily ve zlatém pásmu a postupují tak bojovat do Brna. Vy si můžete poslechnout, co vše orlovský sbor porotě předvedl.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7798/sbor-goa-ziskal-zlate-pasmo-v-gymnasium-cant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2026-04-30T06:15:08+02:00</dcterms:created>
  <dcterms:modified xsi:type="dcterms:W3CDTF">2026-04-30T06:15:08+02:00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