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postižených v NJ zpestřili historičtí vojáci</w:t>
      </w:r>
    </w:p>
    <w:p>
      <w:pPr/>
      <w:r>
        <w:rPr/>
        <w:t xml:space="preserve">Osahat si samopal nebo kulomet a prozkoumat další součásti výstroje historického vojska. Tento neobyčejný zážitek umožnili klientům Školy života členové novojičínského Klubu vojenské historie Greif.  </w:t>
      </w:r>
    </w:p>
    <w:p>
      <w:pPr/>
      <w:r>
        <w:rPr/>
        <w:t xml:space="preserve">“Do Školy života jsem přišli s ukázkami výstroje německé armády ze 2. světové války, německých parašutistů a máme tady kolegu, který bude jakoby na té druhé straně a bude předvádět partyzána,” uvedl Libor Chyba, Klub vojenské historie Greif.   </w:t>
      </w:r>
    </w:p>
    <w:p>
      <w:pPr/>
      <w:r>
        <w:rPr/>
        <w:t xml:space="preserve">Převleky a zbraně jednotlivých postav členové klubu i odborně okomentovali. </w:t>
      </w:r>
    </w:p>
    <w:p>
      <w:pPr/>
      <w:r>
        <w:rPr/>
        <w:t xml:space="preserve">“Teda, to bych ani já neuzvedl takový velký kulomet,” poznamenal nad výzbrojí jeden z klientů Školy života. “Já jsem si zkoušela tady tu přilbu a pak ještě tamto jsem otevřela a nic tam nebylo, žádný poklad,” prohlížela si vystavené předměty další klientka denního stacionáře. </w:t>
      </w:r>
    </w:p>
    <w:p>
      <w:pPr/>
      <w:r>
        <w:rPr/>
        <w:t xml:space="preserve">“Ta názornost jako jedna ze základních pedagogických zásad je směrodatná i pro ně. Určitě je lepší si osahat samopal samostatně v rukách, než se na něj dívat pouze na obrázku,” potvrdil Michal Holáň, ředitel Školy života Nový Jičín.  </w:t>
      </w:r>
    </w:p>
    <w:p>
      <w:pPr/>
      <w:r>
        <w:rPr/>
        <w:t xml:space="preserve">Do Školy života aktuálně denně dochází 12 klientů. Vnést do jejich života co nejvíce zážitků se tu snaží i dalšími akcemi, teď pro ně plánují aranžování květin s profesionální floristkou.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863/zivot-postizenych-v-nj-zpestrili-historicti-voj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2026-05-25T12:35:58+02:00</dcterms:created>
  <dcterms:modified xsi:type="dcterms:W3CDTF">2026-05-25T12:35:58+02:00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