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lesoparku pokračuje podle plánu</w:t>
      </w:r>
    </w:p>
    <w:p>
      <w:pPr/>
      <w:r>
        <w:rPr/>
        <w:t xml:space="preserve">Lesopark už nějakou dobu obsazují bagry a další technika, se kterou pracovníci renovují plochu orlovského lesoparku. Pracuje se na celkové obnově stezek, osvětlení a mobiliáře, prozatím se práce obešly bez většího zdržení a projekt pokračuje podle plánu. </w:t>
      </w:r>
    </w:p>
    <w:p>
      <w:pPr/>
      <w:r>
        <w:rPr/>
        <w:t xml:space="preserve">"Připravují se chodníky na kterých budou dlažby a dále se připravuje veřejné osvětlení, kabely, trasy a následně stožáry. Budou tady nové chodníky, ty staré se demontovaly a  nové budou z dlažby a místy budou asfaltové, navíc jsme demontovali staré stožáry osvětlení a rozšíříme nové veřejné osvětlení," říká vedoucí stavby Jakub Szotkowski.</w:t>
      </w:r>
    </w:p>
    <w:p>
      <w:pPr/>
      <w:r>
        <w:rPr/>
        <w:t xml:space="preserve">Práce se posouvají také do druhé části parku vzdálenější od sídliště. Kvůli tomu má trochu těžší spaní provozovatelé restaurace Hájenka. V rámci oprav se práce zaměří také na přístupovou cestu k restauraci, která slouží pro návštěvníky ale také pro zásobování. Lidé si teď budou muset chvíli zvyknout na stížené přístupové podmínky. </w:t>
      </w:r>
    </w:p>
    <w:p>
      <w:pPr/>
      <w:r>
        <w:rPr/>
        <w:t xml:space="preserve">"Nebudeme mít přístup ani když nám tady přivezou nějaké zboží, takže určitě budeme omezeni.Máme nasmlouvané akce, máme dokonce domluveny akce až na září. Už ale upozorňujeme lidi, že je tady stavba a ať jsou na to připraveni," říká majitel Hájenky Petr Prachniar.</w:t>
      </w:r>
    </w:p>
    <w:p>
      <w:pPr/>
      <w:r>
        <w:rPr/>
        <w:t xml:space="preserve">Vedoucí stavby určitá omezení přiznává, jeho parta se ale bude snažit, aby provoz Hájenky kvůli opravě chodníku omezila co v nejmenším měřítku.</w:t>
      </w:r>
    </w:p>
    <w:p>
      <w:pPr/>
      <w:r>
        <w:rPr/>
        <w:t xml:space="preserve">"Budeme se samozřejmě to snažit udělat přes týden, tak aby vždycky ke konci šichty byl chodník prostupný a nebyl žádný problém," říká vedoucí stavby Jakub Szotkowski.</w:t>
      </w:r>
    </w:p>
    <w:p>
      <w:pPr/>
      <w:r>
        <w:rPr/>
        <w:t xml:space="preserve">Chodníky, cesty, veřejné osvětlení a nový mobiliář vyjde město na více než 16 milionů korun, dalších téměř pět milionů spotřebuje odbahnění místního rybníku, které se teprve plánuje.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869/rekonstrukce-lesoparku-pokracuje-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2026-05-10T11:55:50+02:00</dcterms:created>
  <dcterms:modified xsi:type="dcterms:W3CDTF">2026-05-10T11:55:50+02:00</dcterms:modified>
</cp:coreProperties>
</file>

<file path=docProps/custom.xml><?xml version="1.0" encoding="utf-8"?>
<Properties xmlns="http://schemas.openxmlformats.org/officeDocument/2006/custom-properties" xmlns:vt="http://schemas.openxmlformats.org/officeDocument/2006/docPropsVTypes"/>
</file>