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3.4.2017,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​Malí čtenáři nocovali v knihovně</w:t>
      </w:r>
    </w:p>
    <w:p>
      <w:pPr/>
      <w:r>
        <w:rPr/>
        <w:t xml:space="preserve">Přestožeje večer, okna Knihovny Petra Bezruče září do tmy. Z okenje slyšet smích a hlahol. Čtyřicítka dětí si dnešní nocustele mezi regály s knihami. Ještě předtím malé nocležníky čekáspousta úkolů a zábavy. Aby si mohli užít večerní dováděnív knihovně, museli si jej zasloužit.</w:t>
      </w:r>
    </w:p>
    <w:p>
      <w:pPr/>
      <w:r>
        <w:rPr/>
        <w:t xml:space="preserve">„Musípoctivě chodit do knihovny, soutěžit, být aktivní po celý rok.Protože Andersen, to je opravdu noc s velkým N." vyjmenovává podmínky vedoucí pobočky v Kateřinkách Marie Stanovská.</w:t>
      </w:r>
    </w:p>
    <w:p>
      <w:pPr/>
      <w:r>
        <w:rPr/>
        <w:t xml:space="preserve">Stejnějako v loni trávili opavští čtenáři Noc s Andersenems kamarády z Hradce nad Moravicí.</w:t>
      </w:r>
    </w:p>
    <w:p>
      <w:pPr/>
      <w:r>
        <w:rPr/>
        <w:t xml:space="preserve">„Jelikožmáme velice malou knihovnu, tak jsme uvítali, že s dětmimůžeme trávit pobyt v Opavě.“ vysvětlila Markéta Beyerová, ředitelka Městské knihovny v Hradci nad Moravicí.</w:t>
      </w:r>
    </w:p>
    <w:p>
      <w:pPr/>
      <w:r>
        <w:rPr/>
        <w:t xml:space="preserve">Protoželetošní Noc s Andersenem byla ve znamení čtyř komiksovýchpostaviček z časopisu Čtyřlístek, děti společně vytvořilipro Fifinku zahradu, lovili ryby z jezera Blaťák, honiliBobíkovu kuličku nebo stříleli v Myšpulínově střelnici.Po společné večeři zůstalo ještě trochu času pro hry.</w:t>
      </w:r>
    </w:p>
    <w:p>
      <w:pPr/>
      <w:r>
        <w:rPr/>
        <w:t xml:space="preserve">Apak už přišel čas najít si mezi regály s knihami místo proodpočinek. Ještěnež ale děti zavřely oči a přenesly se do říše snů, čekalana ně pohádka od Hanse Christiana Andersena. Bez jeho příběhůse totiž na Noci s Andersenem neusíná.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7909/mali-ctenari-nocovali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2026-05-19T17:09:25+02:00</dcterms:created>
  <dcterms:modified xsi:type="dcterms:W3CDTF">2026-05-19T17:09:25+02:00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