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01:08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 Místku vyroste Velikonoční městečko</w:t>
      </w:r>
    </w:p>
    <w:p>
      <w:pPr/>
      <w:r>
        <w:rPr/>
        <w:t xml:space="preserve">Velikonoce ve Frýdku-Místku budou už tradičně veselé. Svátky jara město oslaví už pošesté na místeckém náměstí Svobody, kde od čtvrtka 13. do soboty 15. dubna vyroste Velikonoční městečko.</w:t>
      </w:r>
    </w:p>
    <w:p>
      <w:pPr/>
      <w:r>
        <w:rPr/>
        <w:t xml:space="preserve">“Chtěl bych pozvat všechny občany města na velikonoční oslavy, které budou v letošním roce okořeněny tím, že máme 750. výročí od první zmínky o vzniku Frýdku-Místku. Program, který je už tradiční, bude rozšířen o spoustu dalších aktivit, a věřím, že se určitě potkáme na některé z akcí,” řekl primátor města Frýdku-Místku Michal Pobucký (ČSSD).</w:t>
      </w:r>
    </w:p>
    <w:p>
      <w:pPr/>
      <w:r>
        <w:rPr/>
        <w:t xml:space="preserve">Po celé tři dny bude občany města i jeho návštěvníky bez rozdílu věku provázet pestrý program, velikonoční jarmark, dobré jídlo i pití.</w:t>
      </w:r>
    </w:p>
    <w:p>
      <w:pPr/>
      <w:r>
        <w:rPr/>
        <w:t xml:space="preserve">“Náměstí bude žít zábavným programem plným hudby, ale také tanečních vystoupení, chybět nebude divadlo, hry a soutěže. Na pódiu se vystřídá každý den několik kapel a souborů. Nudit se nebudou ani děti. Ve čtvrtek a v sobotu jsou pro ně připravena divadelní představení a v pátek odpoledne na ně budou čekat živá zvířátka. Po celou dobu budou na náměstí také tvořivé a hravé dílničky, ve kterých si budou moci vyrobit velikonoční ozdoby, a chybět nebude ani dobový kolotoč. Samozřejmostí pak budou stánky s tradičním velikonočním zbožím a bohatým občerstvením,” prozradila mluvčí Magistrátu města Frýdku-Místku Jana Matějíková.</w:t>
      </w:r>
    </w:p>
    <w:p>
      <w:pPr/>
      <w:r>
        <w:rPr/>
        <w:t xml:space="preserve">Kompletní program Velikonočního městečka naleznete na webových stránkách města, KulturyFM, a nebo tradičně také na </w:t>
      </w:r>
      <w:hyperlink r:id="rId9" w:history="1">
        <w:r>
          <w:rPr/>
          <w:t xml:space="preserve">www.750letfm.cz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970/na-namesti-v-mistku-vyroste-velikonocni-mestecko" TargetMode="External"/><Relationship Id="rId9" Type="http://schemas.openxmlformats.org/officeDocument/2006/relationships/hyperlink" Target="http://www.750le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2026-06-16T09:45:24+02:00</dcterms:created>
  <dcterms:modified xsi:type="dcterms:W3CDTF">2026-06-16T09:45:24+02:00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