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​P. Kotrba vyprávěl školákům o své pouti</w:t>
      </w:r>
    </w:p>
    <w:p>
      <w:pPr/>
      <w:r>
        <w:rPr/>
        <w:t xml:space="preserve">Na své cestě do Španělska musell Patrik Kotrba asi 6 milionů kroků. Přestože se na cestu vydal před pěti lety, jeho vzpomíky jsou pořád čerstvé. </w:t>
      </w:r>
    </w:p>
    <w:p>
      <w:pPr/>
      <w:r>
        <w:rPr/>
        <w:t xml:space="preserve">„Motivovalo  mne k tomu, že jsem chtěl udělat něcohrozně šíleného. Tak jsem ve věku aut a letadel a vlaků šel pěšky 3000 km." vysvětluje P. Kotrba.</w:t>
      </w:r>
    </w:p>
    <w:p>
      <w:pPr/>
      <w:r>
        <w:rPr/>
        <w:t xml:space="preserve">Tzv.Svatojakubskou pouŤ  ročně absolvují desetitisíce poutníků. Své jméno získala podle toho, že v Santiagu de Compostelaje hrobka jednoho z Ježíšových apoštolů Jakuba. Symbolem poutníků jemušle. Kotrba vyrazil na svou pouť jen s batohem a kytarou a fotoaparátem.Přestože měl od začátku v úmyslu jít sám, právě samota byla nakonec nacelé cestě to nejtěžší.</w:t>
      </w:r>
    </w:p>
    <w:p>
      <w:pPr/>
      <w:r>
        <w:rPr/>
        <w:t xml:space="preserve">„Když se jdez Čech, tak přece jen se jde přes místa, kde o té cestě němají lidétušení. Tak jsem byl dost často sám a neměl jsem to s kým sdílet.“ svěřuje se Kotrba.</w:t>
      </w:r>
    </w:p>
    <w:p>
      <w:pPr/>
      <w:r>
        <w:rPr/>
        <w:t xml:space="preserve">Běhemsvého putování Patrik Kotrba poznával rád nejen krajinu,ale  také její obyvatele. Na téměř dvouroční cestějich potkal desítky. Některé zvěčnil také na svých fotografiích. Pro cestovánídětské publikum nadchnul.</w:t>
      </w:r>
    </w:p>
    <w:p>
      <w:pPr/>
      <w:r>
        <w:rPr/>
        <w:t xml:space="preserve">Cestovánípěšky si Patrik Kotrba oblíbil. Nyní vyráží na asi osmiset kilometrovou trasunapříč Českou republikou. Chystá se z nejzápadnějšího cípu do toho nevýchodnějšího. Samozřejmě opěts batohem, kytarou a po svých...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8146/p-kotrba-vypravel-skolakum-o-sve-po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2026-06-18T22:37:55+02:00</dcterms:created>
  <dcterms:modified xsi:type="dcterms:W3CDTF">2026-06-18T22:37:55+02:00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