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19.5.2017,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Výtvarné dílny v rámci Mezinárodního dne muzeí</w:t>
      </w:r>
    </w:p>
    <w:p>
      <w:pPr/>
      <w:r>
        <w:rPr/>
        <w:t xml:space="preserve">Výtvarné dílny, které pro žáky připravili pracovníci orlovské galerie Muzea Těšínska probíhaly po celý týden. V rámci nich si děti například vyzkoušeli práci s hmotou a vyráběly si pamětní předměty.</w:t>
      </w:r>
    </w:p>
    <w:p>
      <w:pPr/>
      <w:r>
        <w:rPr/>
        <w:t xml:space="preserve">"Vyráběli výrobky z modelovací hmoty, kterou si nejdříve v ruce trochu vytvarovali, potom si z ní vytvarovali takovou placičku, do které pak otiskli logo výstavní síně," popisuje činnost vedoucí orlovské pobočky Muzea Těšínska Dagmar Lázničková.</w:t>
      </w:r>
    </w:p>
    <w:p>
      <w:pPr/>
      <w:r>
        <w:rPr/>
        <w:t xml:space="preserve">Výtvarné dílny probíhaly v týdnu, kdy se slaví Mezinárodní den muzeí. Ten připadá od roku 1977 každoročně na osmnáctého května. </w:t>
      </w:r>
    </w:p>
    <w:p>
      <w:pPr/>
      <w:r>
        <w:rPr/>
        <w:t xml:space="preserve">"Tady tento svátek, Den muzeí, se vlastně slaví celosvětově a většinou mají lidé v tento den vstup zdarma do všech muzeí a galerií," vysvětluje Dagmar Lázničková.</w:t>
      </w:r>
    </w:p>
    <w:p>
      <w:pPr/>
      <w:r>
        <w:rPr/>
        <w:t xml:space="preserve">"Když děti přivítáme, tak jim řekneme o Dni muzeí a také jim vysvětlíme práci se samotnou hmotou, která je jiná než klasická keramická hlína, která se po práci vypaluje v peci, zatímco modelovací hmota schne na vzduchu," doplňuje Petra Juřicová.</w:t>
      </w:r>
    </w:p>
    <w:p>
      <w:pPr/>
      <w:r>
        <w:rPr/>
        <w:t xml:space="preserve">Otisky znaku Těšínského muzea ale nebyly jediným předmětem, který si mohli děti v muzeu vyrobit. Mohli si také podle vlastní fantazie vytvořit ozdoby na památku. </w:t>
      </w:r>
    </w:p>
    <w:p>
      <w:pPr/>
      <w:r>
        <w:rPr/>
        <w:t xml:space="preserve">"Vyrábějí si různé přívěsky, pracuje se podobně, jako v případě odznaku. Hmota se vyválí a pak vytvaruje do požadovaného tvaru. Předmět se pak spojí na kovový háček, aby se dal třeba zavěsit," doplňuje Petra Juřicová.</w:t>
      </w:r>
    </w:p>
    <w:p>
      <w:pPr/>
      <w:r>
        <w:rPr/>
        <w:t xml:space="preserve">Ne každý je manuálně zručný, v případě žáků ze Základní školy Školní, kteří v galerii tvořili během naší návštěvy, se ale dá uznat, že byli šikovní a kreativní. Podle jejich slov je to lepší, než sedět ve třídě v lavici.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8446/vytvarne-dilny-v-ramci-mezinarodniho-dne-muz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2026-05-06T05:23:08+02:00</dcterms:created>
  <dcterms:modified xsi:type="dcterms:W3CDTF">2026-05-06T05:23:08+02:00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